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66A" w:rsidRDefault="002E2027">
      <w:pPr>
        <w:jc w:val="center"/>
        <w:rPr>
          <w:rFonts w:ascii="Times New Roman" w:hAnsi="Times New Roman" w:cs="Arial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-5"/>
          <w:sz w:val="32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8"/>
          <w:lang w:eastAsia="ru-RU"/>
        </w:rPr>
        <w:t xml:space="preserve">                                              </w:t>
      </w:r>
    </w:p>
    <w:p w:rsidR="002F766A" w:rsidRDefault="002E2027">
      <w:pPr>
        <w:shd w:val="clear" w:color="auto" w:fill="FFFFFF"/>
        <w:spacing w:line="317" w:lineRule="exact"/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</w:rPr>
        <w:t xml:space="preserve">  СОГЛАСОВАНО                                                                                       УТВЕРЖДАЮ</w:t>
      </w:r>
    </w:p>
    <w:p w:rsidR="002F766A" w:rsidRDefault="002E2027">
      <w:pPr>
        <w:shd w:val="clear" w:color="auto" w:fill="FFFFFF"/>
        <w:spacing w:line="317" w:lineRule="exact"/>
      </w:pP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Президент Федерации                                                                            Президент Федерации армрестлинга </w:t>
      </w:r>
    </w:p>
    <w:p w:rsidR="002F766A" w:rsidRDefault="002E2027">
      <w:pPr>
        <w:shd w:val="clear" w:color="auto" w:fill="FFFFFF"/>
        <w:spacing w:line="317" w:lineRule="exact"/>
      </w:pP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Армрестлинга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г.о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. Подольск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                                                                    Московской области                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                                                                                                                                                         </w:t>
      </w:r>
    </w:p>
    <w:p w:rsidR="002F766A" w:rsidRPr="002E2027" w:rsidRDefault="002E2027">
      <w:pPr>
        <w:shd w:val="clear" w:color="auto" w:fill="FFFFFF"/>
        <w:spacing w:line="317" w:lineRule="exact"/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</w:pPr>
      <w:r w:rsidRPr="002E2027"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  <w:u w:val="single"/>
        </w:rPr>
        <w:t xml:space="preserve">________________________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Грушников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.В.                                      _</w:t>
      </w:r>
      <w:r w:rsidRPr="002E2027"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  <w:u w:val="single"/>
        </w:rPr>
        <w:t>_________________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.Н. Парамонов      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>____»_________________2024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                                                      «__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________________ 2024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г.</w:t>
      </w:r>
    </w:p>
    <w:p w:rsidR="002F766A" w:rsidRDefault="002F766A">
      <w:pPr>
        <w:shd w:val="clear" w:color="auto" w:fill="FFFFFF"/>
        <w:spacing w:line="317" w:lineRule="exact"/>
        <w:rPr>
          <w:rFonts w:ascii="Times New Roman" w:hAnsi="Times New Roman"/>
          <w:sz w:val="32"/>
          <w:szCs w:val="32"/>
        </w:rPr>
      </w:pPr>
    </w:p>
    <w:p w:rsidR="002F766A" w:rsidRDefault="002E2027">
      <w:pPr>
        <w:shd w:val="clear" w:color="auto" w:fill="FFFFFF"/>
        <w:spacing w:line="317" w:lineRule="exact"/>
        <w:rPr>
          <w:rFonts w:ascii="Times New Roman" w:hAnsi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</w:rPr>
        <w:t xml:space="preserve"> СОГЛАСОВАНО                                                                                     </w:t>
      </w:r>
    </w:p>
    <w:p w:rsidR="002E2027" w:rsidRDefault="002E2027" w:rsidP="002E2027">
      <w:pPr>
        <w:shd w:val="clear" w:color="auto" w:fill="FFFFFF"/>
        <w:spacing w:line="317" w:lineRule="exact"/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Председатель комитета физической 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культуры и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спорта </w:t>
      </w:r>
    </w:p>
    <w:p w:rsidR="002F766A" w:rsidRDefault="002E2027">
      <w:pPr>
        <w:shd w:val="clear" w:color="auto" w:fill="FFFFFF"/>
        <w:spacing w:line="317" w:lineRule="exact"/>
      </w:pP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.о.Подольск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                                                         </w:t>
      </w:r>
    </w:p>
    <w:p w:rsidR="002F766A" w:rsidRDefault="002E2027">
      <w:pPr>
        <w:shd w:val="clear" w:color="auto" w:fill="FFFFFF"/>
        <w:spacing w:line="317" w:lineRule="exact"/>
      </w:pP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______________________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>__ В.В. Назаров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</w:rPr>
        <w:t xml:space="preserve">                                             </w:t>
      </w:r>
    </w:p>
    <w:p w:rsidR="002F766A" w:rsidRDefault="002E2027">
      <w:pPr>
        <w:shd w:val="clear" w:color="auto" w:fill="FFFFFF"/>
        <w:spacing w:line="317" w:lineRule="exact"/>
      </w:pPr>
      <w:r>
        <w:rPr>
          <w:rFonts w:ascii="Times New Roman" w:eastAsia="Times New Roman" w:hAnsi="Times New Roman" w:cs="Times New Roman"/>
          <w:b/>
          <w:color w:val="000000"/>
          <w:spacing w:val="-4"/>
          <w:sz w:val="32"/>
          <w:szCs w:val="32"/>
          <w:lang w:eastAsia="ru-RU"/>
        </w:rPr>
        <w:t>«__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pacing w:val="-4"/>
          <w:sz w:val="32"/>
          <w:szCs w:val="32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b/>
          <w:color w:val="000000"/>
          <w:spacing w:val="-4"/>
          <w:sz w:val="32"/>
          <w:szCs w:val="32"/>
          <w:lang w:eastAsia="ru-RU"/>
        </w:rPr>
        <w:t xml:space="preserve">__________________ 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  <w:lang w:eastAsia="ru-RU"/>
        </w:rPr>
        <w:t>2024</w:t>
      </w:r>
      <w:r>
        <w:rPr>
          <w:rFonts w:ascii="Times New Roman" w:eastAsia="Times New Roman" w:hAnsi="Times New Roman" w:cs="Times New Roman"/>
          <w:color w:val="000000"/>
          <w:spacing w:val="-4"/>
          <w:sz w:val="32"/>
          <w:szCs w:val="32"/>
          <w:lang w:eastAsia="ru-RU"/>
        </w:rPr>
        <w:t xml:space="preserve"> г.                                                       </w:t>
      </w:r>
    </w:p>
    <w:p w:rsidR="002F766A" w:rsidRDefault="002F766A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</w:p>
    <w:p w:rsidR="002F766A" w:rsidRDefault="002F766A">
      <w:pPr>
        <w:pStyle w:val="ab"/>
        <w:rPr>
          <w:rFonts w:cs="Arial"/>
          <w:b/>
          <w:lang w:eastAsia="ru-RU"/>
        </w:rPr>
      </w:pPr>
    </w:p>
    <w:p w:rsidR="002F766A" w:rsidRDefault="002F766A">
      <w:pPr>
        <w:pStyle w:val="ab"/>
        <w:jc w:val="center"/>
        <w:rPr>
          <w:rFonts w:cs="Arial"/>
          <w:b/>
          <w:lang w:eastAsia="ru-RU"/>
        </w:rPr>
      </w:pPr>
    </w:p>
    <w:p w:rsidR="002F766A" w:rsidRDefault="002F766A">
      <w:pPr>
        <w:pStyle w:val="ab"/>
        <w:jc w:val="center"/>
        <w:rPr>
          <w:rFonts w:cs="Arial"/>
          <w:b/>
          <w:lang w:eastAsia="ru-RU"/>
        </w:rPr>
      </w:pPr>
    </w:p>
    <w:p w:rsidR="002F766A" w:rsidRDefault="002E2027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ЧЕМПИОНАТ (ПЕРВЕНСТВО) МОСКОВСКОЙ ОБЛАСТИ 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>ПО АРМРЕСТЛИНГУ</w:t>
      </w:r>
    </w:p>
    <w:p w:rsidR="002F766A" w:rsidRDefault="002E2027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>среди лиц с поражением ОДА</w:t>
      </w:r>
    </w:p>
    <w:p w:rsidR="002F766A" w:rsidRDefault="002F766A">
      <w:pPr>
        <w:pStyle w:val="ab"/>
        <w:jc w:val="center"/>
        <w:rPr>
          <w:rFonts w:ascii="Times New Roman" w:hAnsi="Times New Roman" w:cs="Arial"/>
          <w:b/>
          <w:sz w:val="28"/>
          <w:szCs w:val="28"/>
          <w:lang w:eastAsia="ru-RU"/>
        </w:rPr>
      </w:pP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F766A" w:rsidRDefault="002E2027">
      <w:pPr>
        <w:pStyle w:val="ab"/>
        <w:rPr>
          <w:rFonts w:ascii="Arial" w:hAnsi="Arial" w:cs="Arial"/>
          <w:b/>
          <w:sz w:val="24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>1. Классификация соревнования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>Соревнования личные, с подведением командного зачета и проводятся с целью: </w:t>
      </w:r>
      <w:r>
        <w:rPr>
          <w:rFonts w:ascii="Times New Roman" w:hAnsi="Times New Roman" w:cs="Arial"/>
          <w:sz w:val="28"/>
          <w:szCs w:val="28"/>
          <w:lang w:eastAsia="ru-RU"/>
        </w:rPr>
        <w:br/>
      </w:r>
      <w:r>
        <w:rPr>
          <w:rFonts w:ascii="Times New Roman" w:hAnsi="Times New Roman" w:cs="Arial"/>
          <w:sz w:val="28"/>
          <w:szCs w:val="28"/>
          <w:lang w:eastAsia="ru-RU"/>
        </w:rPr>
        <w:br/>
        <w:t>а) формирование спортивных сборных команд Московской области;</w:t>
      </w:r>
      <w:r>
        <w:rPr>
          <w:rFonts w:ascii="Times New Roman" w:hAnsi="Times New Roman" w:cs="Arial"/>
          <w:sz w:val="28"/>
          <w:szCs w:val="28"/>
          <w:lang w:eastAsia="ru-RU"/>
        </w:rPr>
        <w:br/>
        <w:t>б) подготовка спортивной сборной команд</w:t>
      </w:r>
      <w:r>
        <w:rPr>
          <w:rFonts w:ascii="Times New Roman" w:hAnsi="Times New Roman" w:cs="Arial"/>
          <w:sz w:val="28"/>
          <w:szCs w:val="28"/>
          <w:lang w:eastAsia="ru-RU"/>
        </w:rPr>
        <w:t>ы Московской области для участия в чемпионате (первенстве) России и других всероссийских спортивных соревнованиях;</w:t>
      </w:r>
      <w:r>
        <w:rPr>
          <w:rFonts w:ascii="Times New Roman" w:hAnsi="Times New Roman" w:cs="Arial"/>
          <w:sz w:val="28"/>
          <w:szCs w:val="28"/>
          <w:lang w:eastAsia="ru-RU"/>
        </w:rPr>
        <w:br/>
        <w:t>в) подготовка спортивного резерва.</w:t>
      </w:r>
      <w:r>
        <w:rPr>
          <w:rFonts w:ascii="Times New Roman" w:hAnsi="Times New Roman" w:cs="Arial"/>
          <w:sz w:val="28"/>
          <w:szCs w:val="28"/>
          <w:lang w:eastAsia="ru-RU"/>
        </w:rPr>
        <w:br/>
      </w:r>
    </w:p>
    <w:p w:rsidR="002F766A" w:rsidRDefault="002E2027">
      <w:pPr>
        <w:pStyle w:val="ab"/>
        <w:rPr>
          <w:rFonts w:ascii="Arial" w:hAnsi="Arial" w:cs="Arial"/>
          <w:b/>
          <w:sz w:val="24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>2. Место и сроки проведения соревнований</w:t>
      </w:r>
    </w:p>
    <w:p w:rsidR="002E2027" w:rsidRPr="002E2027" w:rsidRDefault="002E2027" w:rsidP="002E2027">
      <w:pPr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Соревнования проводятся 26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.10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.2024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по адресу: Московская область г. Подольск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, </w:t>
      </w:r>
      <w:r w:rsidRPr="002E202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fldChar w:fldCharType="begin"/>
      </w:r>
      <w:r w:rsidRPr="002E202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instrText xml:space="preserve"> HYPERLINK "https://yandex.ru/maps/213/moscow/house/vysokaya_ulitsa_4g/Z04YcwVkQEIDQFtvfXh1eXphYw==/" \o "Москва, Новомосковский административный округ, район Щербинка, посёлок Ерино, Высокая улица, 4Г на карте Москвы" </w:instrText>
      </w:r>
      <w:r w:rsidRPr="002E202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fldChar w:fldCharType="separate"/>
      </w:r>
    </w:p>
    <w:p w:rsidR="002E2027" w:rsidRPr="002E2027" w:rsidRDefault="002E2027" w:rsidP="002E2027">
      <w:pPr>
        <w:spacing w:after="0"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</w:pPr>
      <w:r w:rsidRPr="002E202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Высокая ул., 4Г, посёлок </w:t>
      </w:r>
      <w:proofErr w:type="spellStart"/>
      <w:r w:rsidRPr="002E202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Ерино</w:t>
      </w:r>
      <w:proofErr w:type="spellEnd"/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(СК «Подолье»)</w:t>
      </w:r>
    </w:p>
    <w:p w:rsidR="002F766A" w:rsidRDefault="002E2027" w:rsidP="002E2027">
      <w:pPr>
        <w:shd w:val="clear" w:color="auto" w:fill="FFFFFF"/>
        <w:spacing w:before="2" w:after="0" w:line="322" w:lineRule="exact"/>
        <w:ind w:left="2" w:right="7"/>
        <w:jc w:val="both"/>
      </w:pPr>
      <w:r w:rsidRPr="002E202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fldChar w:fldCharType="end"/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Телефоны для справок: </w:t>
      </w:r>
      <w:r w:rsidRPr="002E2027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+7 929 935-22-08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Алексеев </w:t>
      </w:r>
      <w:proofErr w:type="gramStart"/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И.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 </w:t>
      </w: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F766A" w:rsidRDefault="002E2027">
      <w:pPr>
        <w:pStyle w:val="ab"/>
        <w:rPr>
          <w:rFonts w:ascii="Arial" w:hAnsi="Arial" w:cs="Arial"/>
          <w:b/>
          <w:sz w:val="24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>3. Организаторы соревнований</w:t>
      </w:r>
    </w:p>
    <w:p w:rsidR="002F766A" w:rsidRDefault="002E2027">
      <w:pPr>
        <w:pStyle w:val="ab"/>
      </w:pPr>
      <w:r>
        <w:rPr>
          <w:rFonts w:ascii="Times New Roman" w:hAnsi="Times New Roman" w:cs="Arial"/>
          <w:sz w:val="28"/>
          <w:szCs w:val="28"/>
          <w:lang w:eastAsia="ru-RU"/>
        </w:rPr>
        <w:t>1. Министерство спорта Московской области</w:t>
      </w:r>
      <w:r>
        <w:rPr>
          <w:rFonts w:ascii="Times New Roman" w:hAnsi="Times New Roman" w:cs="Arial"/>
          <w:sz w:val="28"/>
          <w:szCs w:val="28"/>
          <w:lang w:eastAsia="ru-RU"/>
        </w:rPr>
        <w:br/>
        <w:t xml:space="preserve">3. Федерация армрестлинга Московской </w:t>
      </w:r>
      <w:r>
        <w:rPr>
          <w:rFonts w:ascii="Times New Roman" w:hAnsi="Times New Roman" w:cs="Arial"/>
          <w:sz w:val="28"/>
          <w:szCs w:val="28"/>
          <w:lang w:eastAsia="ru-RU"/>
        </w:rPr>
        <w:t>области.</w:t>
      </w:r>
      <w:r>
        <w:rPr>
          <w:rFonts w:ascii="Times New Roman" w:hAnsi="Times New Roman" w:cs="Arial"/>
          <w:sz w:val="28"/>
          <w:szCs w:val="28"/>
          <w:lang w:eastAsia="ru-RU"/>
        </w:rPr>
        <w:br/>
        <w:t>3. Комитет физической культуры и спорта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городского округа Подольск</w:t>
      </w:r>
    </w:p>
    <w:p w:rsidR="002F766A" w:rsidRDefault="002E2027">
      <w:pPr>
        <w:shd w:val="clear" w:color="auto" w:fill="FFFFFF"/>
        <w:spacing w:before="331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З.РУКОВОДСТВО ПРОВЕДЕНИЕМ СОРЕВНОВАНИЙ</w:t>
      </w:r>
    </w:p>
    <w:p w:rsidR="002F766A" w:rsidRDefault="002E2027">
      <w:pPr>
        <w:shd w:val="clear" w:color="auto" w:fill="FFFFFF"/>
        <w:spacing w:before="324" w:after="0" w:line="326" w:lineRule="exact"/>
      </w:pPr>
      <w:r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   Общее руководство организацией и непосредственное проведение соревнований возлагается на Федерацию армрестлинга Московской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  <w:lang w:eastAsia="ru-RU"/>
        </w:rPr>
        <w:t>обалсти</w:t>
      </w:r>
      <w:proofErr w:type="spellEnd"/>
      <w:r>
        <w:rPr>
          <w:rFonts w:ascii="Times New Roman" w:hAnsi="Times New Roman" w:cs="Times New Roman"/>
          <w:spacing w:val="-1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Главный судья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соревнований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Грушников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И.В.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2F766A" w:rsidRDefault="002F766A">
      <w:pPr>
        <w:pStyle w:val="ab"/>
        <w:rPr>
          <w:rFonts w:cs="Arial"/>
          <w:b/>
          <w:lang w:eastAsia="ru-RU"/>
        </w:rPr>
      </w:pPr>
    </w:p>
    <w:p w:rsidR="002F766A" w:rsidRDefault="002E2027">
      <w:pPr>
        <w:pStyle w:val="ab"/>
        <w:rPr>
          <w:rFonts w:ascii="Arial" w:hAnsi="Arial" w:cs="Arial"/>
          <w:b/>
          <w:sz w:val="24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>4. Требования к участникам соревнований и условия их допуска.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 xml:space="preserve">    К участию в спортивных соревнованиях допускаются спортсмены спортивных сборных команд субъектов Московской области, состоящие из лиц </w:t>
      </w:r>
      <w:proofErr w:type="gramStart"/>
      <w:r>
        <w:rPr>
          <w:rFonts w:ascii="Times New Roman" w:hAnsi="Times New Roman" w:cs="Arial"/>
          <w:sz w:val="28"/>
          <w:szCs w:val="28"/>
          <w:lang w:eastAsia="ru-RU"/>
        </w:rPr>
        <w:t>с поражен</w:t>
      </w:r>
      <w:r>
        <w:rPr>
          <w:rFonts w:ascii="Times New Roman" w:hAnsi="Times New Roman" w:cs="Arial"/>
          <w:sz w:val="28"/>
          <w:szCs w:val="28"/>
          <w:lang w:eastAsia="ru-RU"/>
        </w:rPr>
        <w:t>ием</w:t>
      </w:r>
      <w:proofErr w:type="gramEnd"/>
      <w:r>
        <w:rPr>
          <w:rFonts w:ascii="Times New Roman" w:hAnsi="Times New Roman" w:cs="Arial"/>
          <w:sz w:val="28"/>
          <w:szCs w:val="28"/>
          <w:lang w:eastAsia="ru-RU"/>
        </w:rPr>
        <w:t xml:space="preserve"> ОДА.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lastRenderedPageBreak/>
        <w:t xml:space="preserve">    От одного субъекта Московской области может быть заявлена лишь одна спортивная команда.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 xml:space="preserve">    Каждый спортсмен - колясочник может иметь одного сопровождающего. 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 xml:space="preserve">    К чемпионату Московской области допускаются спортсмены старше 16 лет, с уровнем 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подготовки не ниже 1-го спортивного разряда, включенные в состав сборных команд субъектов Московской области прошедшие классификацию, мандатную комиссию, взвешивание.    </w:t>
      </w:r>
    </w:p>
    <w:p w:rsidR="002F766A" w:rsidRDefault="002E2027">
      <w:pPr>
        <w:pStyle w:val="ab"/>
      </w:pPr>
      <w:r>
        <w:rPr>
          <w:rFonts w:ascii="Times New Roman" w:hAnsi="Times New Roman" w:cs="Arial"/>
          <w:sz w:val="28"/>
          <w:szCs w:val="28"/>
          <w:lang w:eastAsia="ru-RU"/>
        </w:rPr>
        <w:t xml:space="preserve">    К Первенству Московской области допускаются спортсмены </w:t>
      </w:r>
      <w:r>
        <w:rPr>
          <w:rFonts w:ascii="Times New Roman" w:hAnsi="Times New Roman" w:cs="Arial"/>
          <w:sz w:val="28"/>
          <w:szCs w:val="28"/>
          <w:shd w:val="clear" w:color="auto" w:fill="FFFFFF"/>
          <w:lang w:eastAsia="ru-RU"/>
        </w:rPr>
        <w:t>юниоры и девушки 2000-2008</w:t>
      </w:r>
      <w:r>
        <w:rPr>
          <w:rFonts w:ascii="Times New Roman" w:hAnsi="Times New Roman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Arial"/>
          <w:sz w:val="28"/>
          <w:szCs w:val="28"/>
          <w:shd w:val="clear" w:color="auto" w:fill="FFFFFF"/>
          <w:lang w:eastAsia="ru-RU"/>
        </w:rPr>
        <w:t>годов рождения</w:t>
      </w:r>
      <w:r>
        <w:rPr>
          <w:rFonts w:ascii="Times New Roman" w:hAnsi="Times New Roman" w:cs="Arial"/>
          <w:sz w:val="28"/>
          <w:szCs w:val="28"/>
          <w:lang w:eastAsia="ru-RU"/>
        </w:rPr>
        <w:t>, с уровнем подготовки не ниже 3-го спортивного разряда, включенные в состав сборных команд субъектов Московской области прошедшие классификацию, мандатную комиссию, взвешивание.</w:t>
      </w:r>
    </w:p>
    <w:p w:rsidR="002F766A" w:rsidRDefault="002E2027">
      <w:pPr>
        <w:pStyle w:val="ab"/>
        <w:rPr>
          <w:rFonts w:ascii="Arial" w:hAnsi="Arial" w:cs="Arial"/>
          <w:b/>
          <w:sz w:val="24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Порядок прохождения классификации </w:t>
      </w:r>
      <w:proofErr w:type="gramStart"/>
      <w:r>
        <w:rPr>
          <w:rFonts w:ascii="Times New Roman" w:hAnsi="Times New Roman" w:cs="Arial"/>
          <w:b/>
          <w:sz w:val="28"/>
          <w:szCs w:val="28"/>
          <w:lang w:eastAsia="ru-RU"/>
        </w:rPr>
        <w:t>определен  в</w:t>
      </w:r>
      <w:proofErr w:type="gramEnd"/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приложениях и формах: </w:t>
      </w:r>
    </w:p>
    <w:p w:rsidR="002F766A" w:rsidRDefault="002E2027">
      <w:pPr>
        <w:pStyle w:val="1"/>
        <w:spacing w:before="0"/>
        <w:rPr>
          <w:rFonts w:ascii="Arial" w:hAnsi="Arial" w:cs="Arial"/>
          <w:color w:val="auto"/>
          <w:sz w:val="24"/>
          <w:szCs w:val="24"/>
        </w:rPr>
      </w:pPr>
      <w:r>
        <w:rPr>
          <w:rFonts w:ascii="Times New Roman" w:hAnsi="Times New Roman" w:cs="Arial"/>
          <w:color w:val="auto"/>
          <w:sz w:val="28"/>
          <w:szCs w:val="28"/>
          <w:lang w:eastAsia="ru-RU"/>
        </w:rPr>
        <w:t xml:space="preserve">Приложение 1. </w:t>
      </w:r>
      <w:r>
        <w:rPr>
          <w:rFonts w:ascii="Times New Roman" w:hAnsi="Times New Roman" w:cs="Arial"/>
          <w:color w:val="auto"/>
          <w:sz w:val="28"/>
          <w:szCs w:val="28"/>
        </w:rPr>
        <w:t>Письменное согласие спортсмена на процедуру классификации;</w:t>
      </w:r>
    </w:p>
    <w:p w:rsidR="002F766A" w:rsidRDefault="002E2027">
      <w:pPr>
        <w:pStyle w:val="1"/>
        <w:spacing w:before="0"/>
        <w:rPr>
          <w:rFonts w:ascii="Arial" w:hAnsi="Arial" w:cs="Arial"/>
          <w:color w:val="auto"/>
          <w:sz w:val="24"/>
          <w:szCs w:val="24"/>
        </w:rPr>
      </w:pPr>
      <w:r>
        <w:rPr>
          <w:rFonts w:ascii="Times New Roman" w:hAnsi="Times New Roman" w:cs="Arial"/>
          <w:color w:val="auto"/>
          <w:sz w:val="28"/>
          <w:szCs w:val="28"/>
          <w:lang w:eastAsia="ru-RU"/>
        </w:rPr>
        <w:t xml:space="preserve">Приложение 2. </w:t>
      </w:r>
      <w:r>
        <w:rPr>
          <w:rFonts w:ascii="Times New Roman" w:hAnsi="Times New Roman" w:cs="Arial"/>
          <w:color w:val="auto"/>
          <w:sz w:val="28"/>
          <w:szCs w:val="28"/>
        </w:rPr>
        <w:t>Перечень необходимых документов;</w:t>
      </w:r>
    </w:p>
    <w:p w:rsidR="002F766A" w:rsidRDefault="002E2027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>Приложение 3. Медицинская форма прохождения классификац</w:t>
      </w:r>
      <w:r>
        <w:rPr>
          <w:rFonts w:ascii="Times New Roman" w:hAnsi="Times New Roman" w:cs="Arial"/>
          <w:sz w:val="28"/>
          <w:szCs w:val="28"/>
          <w:lang w:eastAsia="ru-RU"/>
        </w:rPr>
        <w:t>ии</w:t>
      </w:r>
    </w:p>
    <w:p w:rsidR="002F766A" w:rsidRDefault="002E2027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>Приложение 4. Медицинская форма прохождения классификации (образец заполнения)</w:t>
      </w: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 xml:space="preserve">    На взвешивании участники должны предъявить паспорт, электронный паспорт спортсмена ФАР. 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 xml:space="preserve"> К соревнованиям НЕ ДОПУСКАЮТСЯ 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>спортсмены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со следующими заболеваниями: эндогенные психические заболевания (шизофрения, </w:t>
      </w:r>
      <w:proofErr w:type="spellStart"/>
      <w:r>
        <w:rPr>
          <w:rFonts w:ascii="Times New Roman" w:hAnsi="Times New Roman" w:cs="Arial"/>
          <w:sz w:val="28"/>
          <w:szCs w:val="28"/>
          <w:lang w:eastAsia="ru-RU"/>
        </w:rPr>
        <w:t>генуальная</w:t>
      </w:r>
      <w:proofErr w:type="spellEnd"/>
      <w:r>
        <w:rPr>
          <w:rFonts w:ascii="Times New Roman" w:hAnsi="Times New Roman" w:cs="Arial"/>
          <w:sz w:val="28"/>
          <w:szCs w:val="28"/>
          <w:lang w:eastAsia="ru-RU"/>
        </w:rPr>
        <w:t xml:space="preserve"> эпилепсия, маниакально-депрессивный психоз, психопатия, эпилептиформный синдром, сердечная недостаточность, гипертоническая болезнь (кроме первой стадии), бронхиальная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астма физического усилия, сахарный диабет, болезнь Аддисона, выраженный </w:t>
      </w:r>
      <w:proofErr w:type="spellStart"/>
      <w:r>
        <w:rPr>
          <w:rFonts w:ascii="Times New Roman" w:hAnsi="Times New Roman" w:cs="Arial"/>
          <w:sz w:val="28"/>
          <w:szCs w:val="28"/>
          <w:lang w:eastAsia="ru-RU"/>
        </w:rPr>
        <w:t>гидроцефальногипертензионный</w:t>
      </w:r>
      <w:proofErr w:type="spellEnd"/>
      <w:r>
        <w:rPr>
          <w:rFonts w:ascii="Times New Roman" w:hAnsi="Times New Roman" w:cs="Arial"/>
          <w:sz w:val="28"/>
          <w:szCs w:val="28"/>
          <w:lang w:eastAsia="ru-RU"/>
        </w:rPr>
        <w:t xml:space="preserve"> синдром, патология свертывающей системы крови (</w:t>
      </w:r>
      <w:proofErr w:type="spellStart"/>
      <w:r>
        <w:rPr>
          <w:rFonts w:ascii="Times New Roman" w:hAnsi="Times New Roman" w:cs="Arial"/>
          <w:sz w:val="28"/>
          <w:szCs w:val="28"/>
          <w:lang w:eastAsia="ru-RU"/>
        </w:rPr>
        <w:t>геморрогические</w:t>
      </w:r>
      <w:proofErr w:type="spellEnd"/>
      <w:r>
        <w:rPr>
          <w:rFonts w:ascii="Times New Roman" w:hAnsi="Times New Roman" w:cs="Arial"/>
          <w:sz w:val="28"/>
          <w:szCs w:val="28"/>
          <w:lang w:eastAsia="ru-RU"/>
        </w:rPr>
        <w:t xml:space="preserve"> диатезы, склонность к </w:t>
      </w:r>
      <w:proofErr w:type="spellStart"/>
      <w:r>
        <w:rPr>
          <w:rFonts w:ascii="Times New Roman" w:hAnsi="Times New Roman" w:cs="Arial"/>
          <w:sz w:val="28"/>
          <w:szCs w:val="28"/>
          <w:lang w:eastAsia="ru-RU"/>
        </w:rPr>
        <w:t>рецидирующим</w:t>
      </w:r>
      <w:proofErr w:type="spellEnd"/>
      <w:r>
        <w:rPr>
          <w:rFonts w:ascii="Times New Roman" w:hAnsi="Times New Roman" w:cs="Arial"/>
          <w:sz w:val="28"/>
          <w:szCs w:val="28"/>
          <w:lang w:eastAsia="ru-RU"/>
        </w:rPr>
        <w:t xml:space="preserve"> тромбозам сосудов, в том числе тромбофлебит). </w:t>
      </w:r>
    </w:p>
    <w:p w:rsidR="002F766A" w:rsidRDefault="002E2027">
      <w:pPr>
        <w:pStyle w:val="ab"/>
        <w:rPr>
          <w:rFonts w:ascii="Arial" w:hAnsi="Arial" w:cs="Arial"/>
          <w:color w:val="FF0000"/>
          <w:sz w:val="24"/>
          <w:lang w:eastAsia="ru-RU"/>
        </w:rPr>
      </w:pPr>
      <w:r>
        <w:rPr>
          <w:rFonts w:ascii="Times New Roman" w:hAnsi="Times New Roman" w:cs="Arial"/>
          <w:color w:val="FF0000"/>
          <w:sz w:val="28"/>
          <w:szCs w:val="28"/>
          <w:lang w:eastAsia="ru-RU"/>
        </w:rPr>
        <w:t>В сос</w:t>
      </w:r>
      <w:r>
        <w:rPr>
          <w:rFonts w:ascii="Times New Roman" w:hAnsi="Times New Roman" w:cs="Arial"/>
          <w:color w:val="FF0000"/>
          <w:sz w:val="28"/>
          <w:szCs w:val="28"/>
          <w:lang w:eastAsia="ru-RU"/>
        </w:rPr>
        <w:t xml:space="preserve">тав команды не должно входить более 5 человек, соревнующихся в одной весовой категории </w:t>
      </w: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E2027" w:rsidRDefault="002E2027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lastRenderedPageBreak/>
        <w:t xml:space="preserve">Весовые категории для спортсменов с ПОДА (класс 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PID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>-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sitting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– спортсмены, передвигающиеся постоянно в инвалидной коляске и соревнующиеся сидя)</w:t>
      </w:r>
    </w:p>
    <w:tbl>
      <w:tblPr>
        <w:tblW w:w="9285" w:type="dxa"/>
        <w:jc w:val="center"/>
        <w:shd w:val="clear" w:color="auto" w:fill="FFFFFF"/>
        <w:tblCellMar>
          <w:top w:w="135" w:type="dxa"/>
          <w:left w:w="300" w:type="dxa"/>
          <w:bottom w:w="135" w:type="dxa"/>
          <w:right w:w="300" w:type="dxa"/>
        </w:tblCellMar>
        <w:tblLook w:val="04A0" w:firstRow="1" w:lastRow="0" w:firstColumn="1" w:lastColumn="0" w:noHBand="0" w:noVBand="1"/>
      </w:tblPr>
      <w:tblGrid>
        <w:gridCol w:w="2052"/>
        <w:gridCol w:w="1342"/>
        <w:gridCol w:w="1505"/>
        <w:gridCol w:w="1342"/>
        <w:gridCol w:w="1521"/>
        <w:gridCol w:w="1523"/>
      </w:tblGrid>
      <w:tr w:rsidR="002F766A">
        <w:trPr>
          <w:jc w:val="center"/>
        </w:trPr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55 кг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65 кг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75 к</w:t>
            </w: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 кг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+100 кг</w:t>
            </w:r>
          </w:p>
        </w:tc>
      </w:tr>
      <w:tr w:rsidR="002F766A">
        <w:trPr>
          <w:jc w:val="center"/>
        </w:trPr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Женщины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lang w:val="en-US"/>
              </w:rPr>
            </w:pPr>
            <w:r>
              <w:rPr>
                <w:rFonts w:ascii="Times New Roman" w:hAnsi="Times New Roman" w:cs="Arial"/>
                <w:sz w:val="28"/>
                <w:szCs w:val="28"/>
                <w:lang w:val="en-US" w:eastAsia="ru-RU"/>
              </w:rPr>
              <w:t xml:space="preserve">55 </w:t>
            </w: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65 кг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+65кг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F766A" w:rsidRDefault="002F766A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F766A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</w:p>
        </w:tc>
      </w:tr>
    </w:tbl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> 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 xml:space="preserve">Весовые категории для спортсменов с ПОДА (класс 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PIU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>-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standing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– спортсмены, соревнующиеся стоя)</w:t>
      </w: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W w:w="9285" w:type="dxa"/>
        <w:jc w:val="center"/>
        <w:shd w:val="clear" w:color="auto" w:fill="FFFFFF"/>
        <w:tblCellMar>
          <w:top w:w="135" w:type="dxa"/>
          <w:left w:w="300" w:type="dxa"/>
          <w:bottom w:w="135" w:type="dxa"/>
          <w:right w:w="300" w:type="dxa"/>
        </w:tblCellMar>
        <w:tblLook w:val="04A0" w:firstRow="1" w:lastRow="0" w:firstColumn="1" w:lastColumn="0" w:noHBand="0" w:noVBand="1"/>
      </w:tblPr>
      <w:tblGrid>
        <w:gridCol w:w="2091"/>
        <w:gridCol w:w="1370"/>
        <w:gridCol w:w="1537"/>
        <w:gridCol w:w="1367"/>
        <w:gridCol w:w="1369"/>
        <w:gridCol w:w="1551"/>
      </w:tblGrid>
      <w:tr w:rsidR="002F766A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60 кг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70 кг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80 кг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90 кг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+90 кг</w:t>
            </w:r>
          </w:p>
        </w:tc>
      </w:tr>
      <w:tr w:rsidR="002F766A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Женщины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55 кг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 xml:space="preserve"> 65 кг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+65 кг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F766A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F766A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2F766A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Юниоры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55 кг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 xml:space="preserve"> 65 кг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+65 кг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F766A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F766A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2F766A">
        <w:trPr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Юниорки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50</w:t>
            </w: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 xml:space="preserve"> кг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+50 кг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F766A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F766A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F766A">
            <w:pPr>
              <w:pStyle w:val="ab"/>
              <w:rPr>
                <w:rFonts w:ascii="Times New Roman" w:hAnsi="Times New Roman" w:cs="Arial"/>
                <w:sz w:val="28"/>
                <w:szCs w:val="28"/>
                <w:lang w:eastAsia="ru-RU"/>
              </w:rPr>
            </w:pPr>
          </w:p>
        </w:tc>
      </w:tr>
    </w:tbl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> </w:t>
      </w:r>
    </w:p>
    <w:p w:rsidR="002E2027" w:rsidRDefault="002E2027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E2027" w:rsidRDefault="002E2027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E2027" w:rsidRDefault="002E2027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E2027" w:rsidRDefault="002E2027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E2027" w:rsidRDefault="002E2027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E2027" w:rsidRDefault="002E2027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 xml:space="preserve">Весовые категории для спортсменов с ПОДА (класс 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PIUH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>-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standing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/>
          <w:sz w:val="28"/>
          <w:szCs w:val="28"/>
          <w:lang w:eastAsia="ru-RU"/>
        </w:rPr>
        <w:t>– спортсмены, соревнующиеся стоя, свободная рука фиксируется на туловище)</w:t>
      </w: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W w:w="7008" w:type="dxa"/>
        <w:jc w:val="center"/>
        <w:shd w:val="clear" w:color="auto" w:fill="FFFFFF"/>
        <w:tblCellMar>
          <w:top w:w="135" w:type="dxa"/>
          <w:left w:w="300" w:type="dxa"/>
          <w:bottom w:w="135" w:type="dxa"/>
          <w:right w:w="300" w:type="dxa"/>
        </w:tblCellMar>
        <w:tblLook w:val="04A0" w:firstRow="1" w:lastRow="0" w:firstColumn="1" w:lastColumn="0" w:noHBand="0" w:noVBand="1"/>
      </w:tblPr>
      <w:tblGrid>
        <w:gridCol w:w="2850"/>
        <w:gridCol w:w="1954"/>
        <w:gridCol w:w="2204"/>
      </w:tblGrid>
      <w:tr w:rsidR="002F766A">
        <w:trPr>
          <w:jc w:val="center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85 кг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+85 кг</w:t>
            </w:r>
          </w:p>
        </w:tc>
      </w:tr>
      <w:tr w:rsidR="002F766A">
        <w:trPr>
          <w:jc w:val="center"/>
        </w:trPr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Женщины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 кг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+65 кг</w:t>
            </w:r>
          </w:p>
        </w:tc>
      </w:tr>
      <w:tr w:rsidR="002F766A">
        <w:trPr>
          <w:jc w:val="center"/>
        </w:trPr>
        <w:tc>
          <w:tcPr>
            <w:tcW w:w="2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Юниоры </w:t>
            </w:r>
          </w:p>
        </w:tc>
        <w:tc>
          <w:tcPr>
            <w:tcW w:w="19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 кг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+ 60 кг</w:t>
            </w:r>
          </w:p>
        </w:tc>
      </w:tr>
    </w:tbl>
    <w:p w:rsidR="002F766A" w:rsidRDefault="002E2027">
      <w:pPr>
        <w:pStyle w:val="ab"/>
      </w:pPr>
      <w:r>
        <w:rPr>
          <w:rFonts w:ascii="Times New Roman" w:hAnsi="Times New Roman" w:cs="Arial"/>
          <w:sz w:val="28"/>
          <w:szCs w:val="28"/>
          <w:lang w:eastAsia="ru-RU"/>
        </w:rPr>
        <w:t> 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sz w:val="28"/>
          <w:szCs w:val="28"/>
          <w:lang w:eastAsia="ru-RU"/>
        </w:rPr>
        <w:t xml:space="preserve">Весовые категории для спортсменов с ПОДА (класс 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PIDH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>-</w:t>
      </w:r>
      <w:r>
        <w:rPr>
          <w:rFonts w:ascii="Times New Roman" w:hAnsi="Times New Roman" w:cs="Arial"/>
          <w:b/>
          <w:sz w:val="28"/>
          <w:szCs w:val="28"/>
          <w:lang w:val="en-US" w:eastAsia="ru-RU"/>
        </w:rPr>
        <w:t>sitting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– спортсмены, передвигающиеся постоянно в инвалидной коляске и соревнующиеся сидя, свободная рука фиксируется на туловище)</w:t>
      </w:r>
    </w:p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W w:w="7008" w:type="dxa"/>
        <w:jc w:val="center"/>
        <w:shd w:val="clear" w:color="auto" w:fill="FFFFFF"/>
        <w:tblCellMar>
          <w:top w:w="135" w:type="dxa"/>
          <w:left w:w="300" w:type="dxa"/>
          <w:bottom w:w="135" w:type="dxa"/>
          <w:right w:w="300" w:type="dxa"/>
        </w:tblCellMar>
        <w:tblLook w:val="04A0" w:firstRow="1" w:lastRow="0" w:firstColumn="1" w:lastColumn="0" w:noHBand="0" w:noVBand="1"/>
      </w:tblPr>
      <w:tblGrid>
        <w:gridCol w:w="2850"/>
        <w:gridCol w:w="1954"/>
        <w:gridCol w:w="2204"/>
      </w:tblGrid>
      <w:tr w:rsidR="002F766A">
        <w:trPr>
          <w:jc w:val="center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80 кг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+80 кг</w:t>
            </w:r>
          </w:p>
        </w:tc>
      </w:tr>
    </w:tbl>
    <w:p w:rsidR="002F766A" w:rsidRDefault="002E2027">
      <w:pPr>
        <w:pStyle w:val="ab"/>
      </w:pP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t xml:space="preserve">Весовые категории для спортсменов с ПОДА (класс </w:t>
      </w:r>
      <w:r>
        <w:rPr>
          <w:rFonts w:ascii="Times New Roman" w:hAnsi="Times New Roman" w:cs="Arial"/>
          <w:b/>
          <w:i/>
          <w:iCs/>
          <w:sz w:val="28"/>
          <w:szCs w:val="28"/>
          <w:lang w:val="en-US" w:eastAsia="ru-RU"/>
        </w:rPr>
        <w:t>CPD</w:t>
      </w:r>
      <w:r w:rsidRPr="002E2027">
        <w:rPr>
          <w:rFonts w:ascii="Times New Roman" w:hAnsi="Times New Roman" w:cs="Arial"/>
          <w:b/>
          <w:i/>
          <w:iCs/>
          <w:sz w:val="28"/>
          <w:szCs w:val="28"/>
          <w:lang w:eastAsia="ru-RU"/>
        </w:rPr>
        <w:t>-</w:t>
      </w:r>
      <w:r>
        <w:rPr>
          <w:rFonts w:ascii="Times New Roman" w:hAnsi="Times New Roman" w:cs="Arial"/>
          <w:b/>
          <w:i/>
          <w:iCs/>
          <w:sz w:val="28"/>
          <w:szCs w:val="28"/>
          <w:lang w:eastAsia="ru-RU"/>
        </w:rPr>
        <w:t>ДЦП, Церебральный паралич, борьба в инвалидной коляске)</w:t>
      </w:r>
    </w:p>
    <w:tbl>
      <w:tblPr>
        <w:tblW w:w="7008" w:type="dxa"/>
        <w:jc w:val="center"/>
        <w:shd w:val="clear" w:color="auto" w:fill="FFFFFF"/>
        <w:tblCellMar>
          <w:top w:w="135" w:type="dxa"/>
          <w:left w:w="300" w:type="dxa"/>
          <w:bottom w:w="135" w:type="dxa"/>
          <w:right w:w="300" w:type="dxa"/>
        </w:tblCellMar>
        <w:tblLook w:val="04A0" w:firstRow="1" w:lastRow="0" w:firstColumn="1" w:lastColumn="0" w:noHBand="0" w:noVBand="1"/>
      </w:tblPr>
      <w:tblGrid>
        <w:gridCol w:w="2169"/>
        <w:gridCol w:w="1486"/>
        <w:gridCol w:w="1677"/>
        <w:gridCol w:w="1676"/>
      </w:tblGrid>
      <w:tr w:rsidR="002F766A" w:rsidTr="002E2027">
        <w:trPr>
          <w:jc w:val="center"/>
        </w:trPr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55 кг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65 кг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+65 кг</w:t>
            </w:r>
          </w:p>
        </w:tc>
      </w:tr>
    </w:tbl>
    <w:p w:rsidR="002F766A" w:rsidRDefault="002F766A">
      <w:pPr>
        <w:pStyle w:val="ab"/>
        <w:rPr>
          <w:rFonts w:ascii="Times New Roman" w:hAnsi="Times New Roman" w:cs="Arial"/>
          <w:i/>
          <w:iCs/>
          <w:sz w:val="28"/>
          <w:szCs w:val="28"/>
          <w:lang w:eastAsia="ru-RU"/>
        </w:rPr>
      </w:pPr>
    </w:p>
    <w:p w:rsidR="002F766A" w:rsidRDefault="002E2027">
      <w:pPr>
        <w:pStyle w:val="ab"/>
      </w:pP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t xml:space="preserve">Весовые категории для спортсменов с ПОДА (класс </w:t>
      </w:r>
      <w:r>
        <w:rPr>
          <w:rFonts w:ascii="Times New Roman" w:hAnsi="Times New Roman" w:cs="Arial"/>
          <w:b/>
          <w:i/>
          <w:iCs/>
          <w:sz w:val="28"/>
          <w:szCs w:val="28"/>
          <w:lang w:val="en-US" w:eastAsia="ru-RU"/>
        </w:rPr>
        <w:t>CPD</w:t>
      </w:r>
      <w:r w:rsidRPr="002E2027">
        <w:rPr>
          <w:rFonts w:ascii="Times New Roman" w:hAnsi="Times New Roman" w:cs="Arial"/>
          <w:b/>
          <w:i/>
          <w:iCs/>
          <w:sz w:val="28"/>
          <w:szCs w:val="28"/>
          <w:lang w:eastAsia="ru-RU"/>
        </w:rPr>
        <w:t>-</w:t>
      </w:r>
      <w:r>
        <w:rPr>
          <w:rFonts w:ascii="Times New Roman" w:hAnsi="Times New Roman" w:cs="Arial"/>
          <w:b/>
          <w:i/>
          <w:iCs/>
          <w:sz w:val="28"/>
          <w:szCs w:val="28"/>
          <w:lang w:eastAsia="ru-RU"/>
        </w:rPr>
        <w:t>ДЦП, Церебральный паралич, борьба стоя)</w:t>
      </w:r>
    </w:p>
    <w:tbl>
      <w:tblPr>
        <w:tblW w:w="7545" w:type="dxa"/>
        <w:tblInd w:w="3666" w:type="dxa"/>
        <w:shd w:val="clear" w:color="auto" w:fill="FFFFFF"/>
        <w:tblCellMar>
          <w:top w:w="135" w:type="dxa"/>
          <w:left w:w="300" w:type="dxa"/>
          <w:bottom w:w="135" w:type="dxa"/>
          <w:right w:w="300" w:type="dxa"/>
        </w:tblCellMar>
        <w:tblLook w:val="04A0" w:firstRow="1" w:lastRow="0" w:firstColumn="1" w:lastColumn="0" w:noHBand="0" w:noVBand="1"/>
      </w:tblPr>
      <w:tblGrid>
        <w:gridCol w:w="1934"/>
        <w:gridCol w:w="1440"/>
        <w:gridCol w:w="1349"/>
        <w:gridCol w:w="1350"/>
        <w:gridCol w:w="1472"/>
      </w:tblGrid>
      <w:tr w:rsidR="002F766A"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60 кг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sz w:val="28"/>
                <w:szCs w:val="28"/>
                <w:lang w:eastAsia="ru-RU"/>
              </w:rPr>
              <w:t>70 кг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 кг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766A" w:rsidRDefault="002E2027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+ 80 кг</w:t>
            </w:r>
          </w:p>
        </w:tc>
      </w:tr>
    </w:tbl>
    <w:p w:rsidR="002E2027" w:rsidRDefault="002E2027">
      <w:pPr>
        <w:pStyle w:val="ab"/>
        <w:rPr>
          <w:rFonts w:ascii="Times New Roman" w:hAnsi="Times New Roman" w:cs="Arial"/>
          <w:i/>
          <w:iCs/>
          <w:sz w:val="28"/>
          <w:szCs w:val="28"/>
          <w:lang w:eastAsia="ru-RU"/>
        </w:rPr>
      </w:pPr>
    </w:p>
    <w:p w:rsidR="002F766A" w:rsidRDefault="002E2027">
      <w:pPr>
        <w:pStyle w:val="ab"/>
      </w:pP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lastRenderedPageBreak/>
        <w:t xml:space="preserve">дополнения к весу спортсменов с </w:t>
      </w: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t>ампутированными нижними конечностями определяются следующим образом: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t>Для каждой ампутированной конечности на уровне голеностопного сустава добавить 0,5 кг во всех весовых категориях.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t>Для каждой ампутированной конечности на уровне ниже коленного сустава, но</w:t>
      </w: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t xml:space="preserve"> выше голеностопного сустава добавить: 1 кг при общем весе до 67 кг 1,5 кг при общем весе 67,01 кг и более</w:t>
      </w:r>
    </w:p>
    <w:p w:rsidR="002F766A" w:rsidRDefault="002E2027">
      <w:pPr>
        <w:pStyle w:val="ab"/>
        <w:rPr>
          <w:rFonts w:ascii="Arial" w:hAnsi="Arial" w:cs="Arial"/>
          <w:sz w:val="24"/>
          <w:lang w:eastAsia="ru-RU"/>
        </w:rPr>
      </w:pP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t>Для каждой ампутированной конечности на уровне выше коленного сустава, но ниже тазобедренного сустава добавить: 1,5 кг при общем весе до 67 кг 2 кг п</w:t>
      </w: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t>ри общем весе 67,01 кг и более</w:t>
      </w:r>
    </w:p>
    <w:p w:rsidR="002F766A" w:rsidRDefault="002E2027">
      <w:pPr>
        <w:pStyle w:val="ab"/>
        <w:rPr>
          <w:rFonts w:ascii="Arial" w:hAnsi="Arial" w:cs="Arial"/>
          <w:i/>
          <w:iCs/>
          <w:sz w:val="24"/>
          <w:lang w:eastAsia="ru-RU"/>
        </w:rPr>
      </w:pPr>
      <w:r>
        <w:rPr>
          <w:rFonts w:ascii="Times New Roman" w:hAnsi="Times New Roman" w:cs="Arial"/>
          <w:i/>
          <w:iCs/>
          <w:sz w:val="28"/>
          <w:szCs w:val="28"/>
          <w:lang w:eastAsia="ru-RU"/>
        </w:rPr>
        <w:t>Для каждого вычленения конечности на уровне тазобедренного сустава добавить: 2,5 кг при общем весе до 67 кг 3 кг при общем весе 67,01 кг и более.</w:t>
      </w:r>
    </w:p>
    <w:p w:rsidR="002F766A" w:rsidRDefault="002E2027">
      <w:pPr>
        <w:pStyle w:val="ab"/>
      </w:pPr>
      <w:r>
        <w:rPr>
          <w:rFonts w:ascii="Times New Roman" w:hAnsi="Times New Roman" w:cs="Arial"/>
          <w:b/>
          <w:sz w:val="28"/>
          <w:szCs w:val="28"/>
          <w:lang w:eastAsia="ru-RU"/>
        </w:rPr>
        <w:t>5. Программа соревнований</w:t>
      </w:r>
    </w:p>
    <w:tbl>
      <w:tblPr>
        <w:tblW w:w="11745" w:type="dxa"/>
        <w:jc w:val="center"/>
        <w:tblCellMar>
          <w:top w:w="90" w:type="dxa"/>
          <w:left w:w="150" w:type="dxa"/>
          <w:bottom w:w="90" w:type="dxa"/>
          <w:right w:w="150" w:type="dxa"/>
        </w:tblCellMar>
        <w:tblLook w:val="04A0" w:firstRow="1" w:lastRow="0" w:firstColumn="1" w:lastColumn="0" w:noHBand="0" w:noVBand="1"/>
      </w:tblPr>
      <w:tblGrid>
        <w:gridCol w:w="2020"/>
        <w:gridCol w:w="9725"/>
      </w:tblGrid>
      <w:tr w:rsidR="002F766A">
        <w:trPr>
          <w:jc w:val="center"/>
        </w:trPr>
        <w:tc>
          <w:tcPr>
            <w:tcW w:w="11744" w:type="dxa"/>
            <w:gridSpan w:val="2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br/>
              <w:t>26</w:t>
            </w: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октября  2024</w:t>
            </w:r>
            <w:proofErr w:type="gramEnd"/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 xml:space="preserve"> года (Суббота) </w:t>
            </w:r>
          </w:p>
        </w:tc>
      </w:tr>
      <w:tr w:rsidR="002F766A">
        <w:trPr>
          <w:jc w:val="center"/>
        </w:trPr>
        <w:tc>
          <w:tcPr>
            <w:tcW w:w="2020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9.00-10.30</w:t>
            </w:r>
          </w:p>
        </w:tc>
        <w:tc>
          <w:tcPr>
            <w:tcW w:w="9724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Мандатная комиссия, классификация, взвешивание</w:t>
            </w:r>
          </w:p>
        </w:tc>
      </w:tr>
      <w:tr w:rsidR="002F766A">
        <w:trPr>
          <w:jc w:val="center"/>
        </w:trPr>
        <w:tc>
          <w:tcPr>
            <w:tcW w:w="2020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10.30-11.00</w:t>
            </w:r>
          </w:p>
        </w:tc>
        <w:tc>
          <w:tcPr>
            <w:tcW w:w="9724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Совещание представителей и судей</w:t>
            </w:r>
          </w:p>
        </w:tc>
      </w:tr>
      <w:tr w:rsidR="002F766A">
        <w:trPr>
          <w:jc w:val="center"/>
        </w:trPr>
        <w:tc>
          <w:tcPr>
            <w:tcW w:w="2020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11.00-11.30</w:t>
            </w:r>
          </w:p>
        </w:tc>
        <w:tc>
          <w:tcPr>
            <w:tcW w:w="9724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Торжественное открытие соревнований</w:t>
            </w:r>
          </w:p>
        </w:tc>
      </w:tr>
      <w:tr w:rsidR="002F766A">
        <w:trPr>
          <w:jc w:val="center"/>
        </w:trPr>
        <w:tc>
          <w:tcPr>
            <w:tcW w:w="2020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11.30-13.30</w:t>
            </w:r>
          </w:p>
        </w:tc>
        <w:tc>
          <w:tcPr>
            <w:tcW w:w="9724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Предварительные поединки (мужчины, женщины, юниоры, девушки борьба левой рукой)</w:t>
            </w:r>
          </w:p>
        </w:tc>
      </w:tr>
      <w:tr w:rsidR="002F766A">
        <w:trPr>
          <w:jc w:val="center"/>
        </w:trPr>
        <w:tc>
          <w:tcPr>
            <w:tcW w:w="2020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13.30-14.30</w:t>
            </w:r>
          </w:p>
        </w:tc>
        <w:tc>
          <w:tcPr>
            <w:tcW w:w="9724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Финальные поединки левой рукой</w:t>
            </w:r>
          </w:p>
        </w:tc>
      </w:tr>
      <w:tr w:rsidR="002F766A">
        <w:trPr>
          <w:jc w:val="center"/>
        </w:trPr>
        <w:tc>
          <w:tcPr>
            <w:tcW w:w="2020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14.30-16.30</w:t>
            </w:r>
          </w:p>
        </w:tc>
        <w:tc>
          <w:tcPr>
            <w:tcW w:w="9724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 xml:space="preserve">Предварительные поединки (мужчины, женщины, юниоры, девушки борьба </w:t>
            </w: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lastRenderedPageBreak/>
              <w:t>правой рукой)</w:t>
            </w:r>
          </w:p>
        </w:tc>
      </w:tr>
      <w:tr w:rsidR="002F766A">
        <w:trPr>
          <w:jc w:val="center"/>
        </w:trPr>
        <w:tc>
          <w:tcPr>
            <w:tcW w:w="2020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lastRenderedPageBreak/>
              <w:t>16.30-17.30</w:t>
            </w:r>
          </w:p>
        </w:tc>
        <w:tc>
          <w:tcPr>
            <w:tcW w:w="9724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Финальные поединки правой рукой</w:t>
            </w:r>
          </w:p>
        </w:tc>
      </w:tr>
      <w:tr w:rsidR="002F766A">
        <w:trPr>
          <w:jc w:val="center"/>
        </w:trPr>
        <w:tc>
          <w:tcPr>
            <w:tcW w:w="2020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17.30-18.00</w:t>
            </w:r>
          </w:p>
        </w:tc>
        <w:tc>
          <w:tcPr>
            <w:tcW w:w="9724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auto"/>
            <w:vAlign w:val="bottom"/>
          </w:tcPr>
          <w:p w:rsidR="002F766A" w:rsidRDefault="002E2027">
            <w:pPr>
              <w:pStyle w:val="ab"/>
              <w:rPr>
                <w:rFonts w:ascii="Arial" w:hAnsi="Arial" w:cs="Arial"/>
                <w:color w:val="000000" w:themeColor="text1"/>
                <w:sz w:val="24"/>
                <w:lang w:eastAsia="ru-RU"/>
              </w:rPr>
            </w:pPr>
            <w:r>
              <w:rPr>
                <w:rFonts w:ascii="Times New Roman" w:hAnsi="Times New Roman" w:cs="Arial"/>
                <w:color w:val="000000" w:themeColor="text1"/>
                <w:sz w:val="28"/>
                <w:szCs w:val="28"/>
                <w:lang w:eastAsia="ru-RU"/>
              </w:rPr>
              <w:t>Награждение победителей и призеров. Закрытие соревнований</w:t>
            </w:r>
          </w:p>
        </w:tc>
      </w:tr>
    </w:tbl>
    <w:p w:rsidR="002F766A" w:rsidRDefault="002F766A">
      <w:pPr>
        <w:pStyle w:val="ab"/>
        <w:rPr>
          <w:rFonts w:ascii="Times New Roman" w:hAnsi="Times New Roman" w:cs="Arial"/>
          <w:sz w:val="28"/>
          <w:szCs w:val="28"/>
          <w:lang w:eastAsia="ru-RU"/>
        </w:rPr>
      </w:pPr>
    </w:p>
    <w:p w:rsidR="002F766A" w:rsidRDefault="002E2027">
      <w:pPr>
        <w:pStyle w:val="ab"/>
      </w:pPr>
      <w:r>
        <w:rPr>
          <w:rFonts w:ascii="Times New Roman" w:hAnsi="Times New Roman" w:cs="Arial"/>
          <w:b/>
          <w:sz w:val="28"/>
          <w:szCs w:val="28"/>
          <w:lang w:eastAsia="ru-RU"/>
        </w:rPr>
        <w:t>6. Условия по</w:t>
      </w:r>
      <w:r>
        <w:rPr>
          <w:rFonts w:ascii="Times New Roman" w:hAnsi="Times New Roman" w:cs="Arial"/>
          <w:b/>
          <w:sz w:val="28"/>
          <w:szCs w:val="28"/>
          <w:lang w:eastAsia="ru-RU"/>
        </w:rPr>
        <w:t>дведения итогов</w:t>
      </w:r>
      <w:r>
        <w:rPr>
          <w:rFonts w:ascii="Times New Roman" w:hAnsi="Times New Roman" w:cs="Arial"/>
          <w:sz w:val="28"/>
          <w:szCs w:val="28"/>
          <w:lang w:eastAsia="ru-RU"/>
        </w:rPr>
        <w:br/>
        <w:t>Победитель в личном зачете в каждой весовой категории определяется по наибольшей сумме набранных очков.</w:t>
      </w:r>
      <w:r>
        <w:rPr>
          <w:rFonts w:ascii="Times New Roman" w:hAnsi="Times New Roman" w:cs="Arial"/>
          <w:sz w:val="28"/>
          <w:szCs w:val="28"/>
          <w:lang w:eastAsia="ru-RU"/>
        </w:rPr>
        <w:br/>
        <w:t>Система зачета: 1 место - 25 очков, 2 место - 17 очков, 3 место - 9 очков, 4 место - 5 очков, 5 место - 3 очка, 6 место - 2 очка.</w:t>
      </w:r>
      <w:r>
        <w:rPr>
          <w:rFonts w:ascii="Times New Roman" w:hAnsi="Times New Roman" w:cs="Arial"/>
          <w:sz w:val="28"/>
          <w:szCs w:val="28"/>
          <w:lang w:eastAsia="ru-RU"/>
        </w:rPr>
        <w:br/>
        <w:t>При оп</w:t>
      </w:r>
      <w:r>
        <w:rPr>
          <w:rFonts w:ascii="Times New Roman" w:hAnsi="Times New Roman" w:cs="Arial"/>
          <w:sz w:val="28"/>
          <w:szCs w:val="28"/>
          <w:lang w:eastAsia="ru-RU"/>
        </w:rPr>
        <w:t>ределении призовых мест в командном зачете среди сборных команд субъектов Московской области - суммируются очки, соответствующие одному лучшему результату спортсмена в каждой весовой категории.</w:t>
      </w:r>
      <w:r>
        <w:rPr>
          <w:rFonts w:ascii="Times New Roman" w:hAnsi="Times New Roman" w:cs="Arial"/>
          <w:sz w:val="28"/>
          <w:szCs w:val="28"/>
          <w:lang w:eastAsia="ru-RU"/>
        </w:rPr>
        <w:br/>
      </w:r>
      <w:r>
        <w:rPr>
          <w:rFonts w:ascii="Times New Roman" w:hAnsi="Times New Roman" w:cs="Arial"/>
          <w:b/>
          <w:sz w:val="28"/>
          <w:szCs w:val="28"/>
          <w:lang w:eastAsia="ru-RU"/>
        </w:rPr>
        <w:t>7. Награждение</w:t>
      </w:r>
      <w:r>
        <w:rPr>
          <w:rFonts w:ascii="Times New Roman" w:hAnsi="Times New Roman" w:cs="Arial"/>
          <w:sz w:val="28"/>
          <w:szCs w:val="28"/>
          <w:lang w:eastAsia="ru-RU"/>
        </w:rPr>
        <w:br/>
        <w:t>Участники, занявшие в личном зачете 1, 2 и 3 м</w:t>
      </w:r>
      <w:r>
        <w:rPr>
          <w:rFonts w:ascii="Times New Roman" w:hAnsi="Times New Roman" w:cs="Arial"/>
          <w:sz w:val="28"/>
          <w:szCs w:val="28"/>
          <w:lang w:eastAsia="ru-RU"/>
        </w:rPr>
        <w:t>еста в каждой весовой категории, награждаются медалями, дипломами Министерства спорта Московской области.</w:t>
      </w:r>
      <w:r>
        <w:rPr>
          <w:rFonts w:ascii="Times New Roman" w:hAnsi="Times New Roman" w:cs="Arial"/>
          <w:sz w:val="28"/>
          <w:szCs w:val="28"/>
          <w:lang w:eastAsia="ru-RU"/>
        </w:rPr>
        <w:br/>
        <w:t>Сборные команды субъектов Московской области, занявшие 1, 2 и 3 места в командном зачете, награждаются кубками и дипломами Министерства спорта Московс</w:t>
      </w:r>
      <w:r>
        <w:rPr>
          <w:rFonts w:ascii="Times New Roman" w:hAnsi="Times New Roman" w:cs="Arial"/>
          <w:sz w:val="28"/>
          <w:szCs w:val="28"/>
          <w:lang w:eastAsia="ru-RU"/>
        </w:rPr>
        <w:t>кой области.</w:t>
      </w:r>
    </w:p>
    <w:p w:rsidR="002F766A" w:rsidRDefault="002E2027">
      <w:pPr>
        <w:pStyle w:val="ab"/>
        <w:rPr>
          <w:rFonts w:ascii="Arial" w:hAnsi="Arial" w:cs="Arial"/>
          <w:b/>
          <w:sz w:val="24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>8. Условия финансирования</w:t>
      </w:r>
    </w:p>
    <w:p w:rsidR="002F766A" w:rsidRDefault="002E2027">
      <w:pPr>
        <w:pStyle w:val="ab"/>
        <w:spacing w:after="0"/>
      </w:pPr>
      <w:r>
        <w:rPr>
          <w:rFonts w:ascii="Times New Roman" w:hAnsi="Times New Roman" w:cs="Arial"/>
          <w:sz w:val="28"/>
          <w:szCs w:val="28"/>
          <w:lang w:eastAsia="ru-RU"/>
        </w:rPr>
        <w:t>Расходы по командированию участников, руководителей делегаций, тренеров в составе делегации на соревнования (проезд, питание, проживание) обеспечивают командирующие их организации.</w:t>
      </w:r>
    </w:p>
    <w:p w:rsidR="002F766A" w:rsidRDefault="002E2027">
      <w:pPr>
        <w:pStyle w:val="ab"/>
        <w:spacing w:after="0"/>
      </w:pP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>Оплата судейства и наградная атрибутика финансируется за счет Федерации армрестлинга Московской области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>.</w:t>
      </w:r>
    </w:p>
    <w:p w:rsidR="002E2027" w:rsidRDefault="002E2027">
      <w:pPr>
        <w:pStyle w:val="ab"/>
        <w:rPr>
          <w:rFonts w:ascii="Times New Roman" w:hAnsi="Times New Roman" w:cs="Arial"/>
          <w:b/>
          <w:sz w:val="28"/>
          <w:szCs w:val="28"/>
          <w:lang w:eastAsia="ru-RU"/>
        </w:rPr>
      </w:pPr>
    </w:p>
    <w:p w:rsidR="002F766A" w:rsidRDefault="002E2027">
      <w:pPr>
        <w:pStyle w:val="ab"/>
        <w:rPr>
          <w:rFonts w:ascii="Arial" w:hAnsi="Arial" w:cs="Arial"/>
          <w:b/>
          <w:sz w:val="24"/>
          <w:lang w:eastAsia="ru-RU"/>
        </w:rPr>
      </w:pPr>
      <w:r>
        <w:rPr>
          <w:rFonts w:ascii="Times New Roman" w:hAnsi="Times New Roman" w:cs="Arial"/>
          <w:b/>
          <w:sz w:val="28"/>
          <w:szCs w:val="28"/>
          <w:lang w:eastAsia="ru-RU"/>
        </w:rPr>
        <w:t>9. Заявки на участие</w:t>
      </w:r>
    </w:p>
    <w:p w:rsidR="002F766A" w:rsidRDefault="002E2027">
      <w:pPr>
        <w:pStyle w:val="ab"/>
      </w:pPr>
      <w:r>
        <w:rPr>
          <w:rFonts w:ascii="Times New Roman" w:hAnsi="Times New Roman" w:cs="Arial"/>
          <w:sz w:val="28"/>
          <w:szCs w:val="28"/>
          <w:lang w:eastAsia="ru-RU"/>
        </w:rPr>
        <w:t>Предварительные заявки, должны быть направлены по адресу</w:t>
      </w:r>
      <w:r w:rsidRPr="002E2027">
        <w:rPr>
          <w:rFonts w:ascii="Times New Roman" w:hAnsi="Times New Roman" w:cs="Arial"/>
          <w:sz w:val="28"/>
          <w:szCs w:val="28"/>
          <w:lang w:eastAsia="ru-RU"/>
        </w:rPr>
        <w:t>1</w:t>
      </w:r>
      <w:hyperlink r:id="rId5" w:history="1">
        <w:r w:rsidRPr="0052727A">
          <w:rPr>
            <w:rStyle w:val="af0"/>
            <w:rFonts w:ascii="Times New Roman" w:hAnsi="Times New Roman" w:cs="Arial"/>
            <w:sz w:val="28"/>
            <w:szCs w:val="28"/>
            <w:lang w:val="en-US" w:eastAsia="ru-RU"/>
          </w:rPr>
          <w:t>levychka</w:t>
        </w:r>
        <w:r w:rsidRPr="0052727A">
          <w:rPr>
            <w:rStyle w:val="af0"/>
            <w:rFonts w:ascii="Times New Roman" w:hAnsi="Times New Roman" w:cs="Arial"/>
            <w:sz w:val="28"/>
            <w:szCs w:val="28"/>
            <w:lang w:eastAsia="ru-RU"/>
          </w:rPr>
          <w:t>8@</w:t>
        </w:r>
        <w:r w:rsidRPr="0052727A">
          <w:rPr>
            <w:rStyle w:val="af0"/>
            <w:rFonts w:ascii="Times New Roman" w:hAnsi="Times New Roman" w:cs="Arial"/>
            <w:sz w:val="28"/>
            <w:szCs w:val="28"/>
            <w:lang w:val="en-US" w:eastAsia="ru-RU"/>
          </w:rPr>
          <w:t>mail</w:t>
        </w:r>
        <w:r w:rsidRPr="0052727A">
          <w:rPr>
            <w:rStyle w:val="af0"/>
            <w:rFonts w:ascii="Times New Roman" w:hAnsi="Times New Roman" w:cs="Arial"/>
            <w:sz w:val="28"/>
            <w:szCs w:val="28"/>
            <w:lang w:eastAsia="ru-RU"/>
          </w:rPr>
          <w:t>.</w:t>
        </w:r>
        <w:proofErr w:type="spellStart"/>
        <w:r w:rsidRPr="0052727A">
          <w:rPr>
            <w:rStyle w:val="af0"/>
            <w:rFonts w:ascii="Times New Roman" w:hAnsi="Times New Roman" w:cs="Arial"/>
            <w:sz w:val="28"/>
            <w:szCs w:val="28"/>
            <w:lang w:val="en-US" w:eastAsia="ru-RU"/>
          </w:rPr>
          <w:t>ru</w:t>
        </w:r>
        <w:proofErr w:type="spellEnd"/>
      </w:hyperlink>
      <w:r w:rsidRPr="002E2027">
        <w:rPr>
          <w:rFonts w:ascii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/>
          <w:sz w:val="28"/>
          <w:szCs w:val="28"/>
          <w:lang w:eastAsia="ru-RU"/>
        </w:rPr>
        <w:t>до</w:t>
      </w:r>
      <w:r w:rsidRPr="002E2027">
        <w:rPr>
          <w:rFonts w:ascii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13.00 часов </w:t>
      </w:r>
      <w:r w:rsidRPr="002E2027">
        <w:rPr>
          <w:rFonts w:ascii="Times New Roman" w:hAnsi="Times New Roman" w:cs="Arial"/>
          <w:sz w:val="28"/>
          <w:szCs w:val="28"/>
          <w:lang w:eastAsia="ru-RU"/>
        </w:rPr>
        <w:t>23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октября </w:t>
      </w:r>
      <w:r>
        <w:rPr>
          <w:rFonts w:ascii="Times New Roman" w:hAnsi="Times New Roman" w:cs="Arial"/>
          <w:sz w:val="28"/>
          <w:szCs w:val="28"/>
          <w:lang w:eastAsia="ru-RU"/>
        </w:rPr>
        <w:t>202</w:t>
      </w:r>
      <w:r w:rsidRPr="002E2027">
        <w:rPr>
          <w:rFonts w:ascii="Times New Roman" w:hAnsi="Times New Roman" w:cs="Arial"/>
          <w:sz w:val="28"/>
          <w:szCs w:val="28"/>
          <w:lang w:eastAsia="ru-RU"/>
        </w:rPr>
        <w:t>4</w:t>
      </w:r>
      <w:r>
        <w:rPr>
          <w:rFonts w:ascii="Times New Roman" w:hAnsi="Times New Roman" w:cs="Arial"/>
          <w:sz w:val="28"/>
          <w:szCs w:val="28"/>
          <w:lang w:eastAsia="ru-RU"/>
        </w:rPr>
        <w:t xml:space="preserve"> года. </w:t>
      </w:r>
      <w:r>
        <w:rPr>
          <w:rFonts w:ascii="Times New Roman" w:hAnsi="Times New Roman" w:cs="Arial"/>
          <w:sz w:val="28"/>
          <w:szCs w:val="28"/>
          <w:lang w:eastAsia="ru-RU"/>
        </w:rPr>
        <w:t>Официальные заявки должны быть представлены в Мандатную комиссию за день до начала соревнований.</w:t>
      </w:r>
      <w:r>
        <w:rPr>
          <w:rFonts w:ascii="Times New Roman" w:hAnsi="Times New Roman" w:cs="Arial"/>
          <w:sz w:val="28"/>
          <w:szCs w:val="28"/>
          <w:lang w:eastAsia="ru-RU"/>
        </w:rPr>
        <w:br/>
      </w:r>
    </w:p>
    <w:p w:rsidR="002F766A" w:rsidRDefault="002E2027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lastRenderedPageBreak/>
        <w:t>Приложение 1.</w:t>
      </w:r>
    </w:p>
    <w:p w:rsidR="002F766A" w:rsidRDefault="002E2027">
      <w:pPr>
        <w:pStyle w:val="1"/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Times New Roman" w:hAnsi="Times New Roman" w:cs="Arial"/>
          <w:b/>
          <w:color w:val="auto"/>
          <w:sz w:val="28"/>
          <w:szCs w:val="28"/>
        </w:rPr>
        <w:t>Письменное согласие спортсмена на процедуру классификации</w:t>
      </w:r>
    </w:p>
    <w:p w:rsidR="002F766A" w:rsidRDefault="002E2027">
      <w:pPr>
        <w:pStyle w:val="Default"/>
        <w:ind w:left="282" w:right="35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F766A" w:rsidRDefault="002E2027">
      <w:pPr>
        <w:pStyle w:val="Defaul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Прошу допустить меня   к процедуре классификации, на основании правил и норм классификации в армрестлинге, осуществляемой назначенной </w:t>
      </w:r>
      <w:r>
        <w:rPr>
          <w:rFonts w:ascii="Times New Roman" w:hAnsi="Times New Roman"/>
          <w:lang w:val="en-US"/>
        </w:rPr>
        <w:t>WAF</w:t>
      </w:r>
      <w:r>
        <w:rPr>
          <w:rFonts w:ascii="Times New Roman" w:hAnsi="Times New Roman"/>
        </w:rPr>
        <w:t xml:space="preserve"> Классификационной группой. Я понимаю, что этот процесс может потребовать, чтобы я участвовал в спортивных упражнениях </w:t>
      </w:r>
      <w:r>
        <w:rPr>
          <w:rFonts w:ascii="Times New Roman" w:hAnsi="Times New Roman"/>
        </w:rPr>
        <w:t xml:space="preserve">и действиях, которые могут включать наблюдение за моим участием в соревнованиях. Я понимаю, что имеется риск получения травмы при участии в упражнениях и действиях. Я подтверждаю, что я достаточно здоров, чтобы участвовать в процедуре классификации. </w:t>
      </w:r>
    </w:p>
    <w:p w:rsidR="002F766A" w:rsidRDefault="002F766A">
      <w:pPr>
        <w:pStyle w:val="Default"/>
        <w:rPr>
          <w:rFonts w:ascii="Times New Roman" w:hAnsi="Times New Roman"/>
        </w:rPr>
      </w:pPr>
    </w:p>
    <w:p w:rsidR="002F766A" w:rsidRDefault="002E2027">
      <w:pPr>
        <w:pStyle w:val="Defaul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Я го</w:t>
      </w:r>
      <w:r>
        <w:rPr>
          <w:rFonts w:ascii="Times New Roman" w:hAnsi="Times New Roman"/>
        </w:rPr>
        <w:t>тов предоставить необходимую документацию, достаточную для того, чтобы дать возможность Классификационной группе определить, выполняю ли я требования годности для участия в армрестлинге. Если я не выполню какое-либо требование, то процедура классификации м</w:t>
      </w:r>
      <w:r>
        <w:rPr>
          <w:rFonts w:ascii="Times New Roman" w:hAnsi="Times New Roman"/>
        </w:rPr>
        <w:t xml:space="preserve">ожет быть приостановлена без назначения мне спортивного класса. </w:t>
      </w:r>
    </w:p>
    <w:p w:rsidR="002F766A" w:rsidRDefault="002F766A">
      <w:pPr>
        <w:pStyle w:val="Default"/>
        <w:rPr>
          <w:rFonts w:ascii="Times New Roman" w:hAnsi="Times New Roman"/>
        </w:rPr>
      </w:pPr>
    </w:p>
    <w:p w:rsidR="002F766A" w:rsidRDefault="002E2027">
      <w:pPr>
        <w:pStyle w:val="Defaul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Я понимаю, что любое намеренное искажение моих навыков, способностей и/или степени моего поражения во время процедуры классификации может привести меня к дисциплинарному взысканию (см. Прави</w:t>
      </w:r>
      <w:r>
        <w:rPr>
          <w:rFonts w:ascii="Times New Roman" w:hAnsi="Times New Roman"/>
        </w:rPr>
        <w:t>ла МПК о намеренном искажении, Руководство МПК</w:t>
      </w:r>
      <w:proofErr w:type="gramStart"/>
      <w:r>
        <w:rPr>
          <w:rFonts w:ascii="Times New Roman" w:hAnsi="Times New Roman"/>
        </w:rPr>
        <w:t>, Раздел</w:t>
      </w:r>
      <w:proofErr w:type="gramEnd"/>
      <w:r>
        <w:rPr>
          <w:rFonts w:ascii="Times New Roman" w:hAnsi="Times New Roman"/>
        </w:rPr>
        <w:t xml:space="preserve"> 2, Глава 1.3). </w:t>
      </w:r>
    </w:p>
    <w:p w:rsidR="002F766A" w:rsidRDefault="002F766A">
      <w:pPr>
        <w:pStyle w:val="Default"/>
        <w:rPr>
          <w:rFonts w:ascii="Times New Roman" w:hAnsi="Times New Roman"/>
        </w:rPr>
      </w:pPr>
    </w:p>
    <w:p w:rsidR="002F766A" w:rsidRDefault="002E2027">
      <w:pPr>
        <w:pStyle w:val="Defaul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Если я не согласен с решением Классификационной группы, я соглашаюсь соблюдать процесс подачи протеста, как определено в Инструкциях по классификации. </w:t>
      </w:r>
    </w:p>
    <w:p w:rsidR="002F766A" w:rsidRDefault="002F766A">
      <w:pPr>
        <w:pStyle w:val="Default"/>
        <w:rPr>
          <w:rFonts w:ascii="Times New Roman" w:hAnsi="Times New Roman"/>
        </w:rPr>
      </w:pPr>
    </w:p>
    <w:p w:rsidR="002F766A" w:rsidRDefault="002E2027">
      <w:pPr>
        <w:pStyle w:val="Defaul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Я соглашаюсь на видео и </w:t>
      </w:r>
      <w:proofErr w:type="gramStart"/>
      <w:r>
        <w:rPr>
          <w:rFonts w:ascii="Times New Roman" w:hAnsi="Times New Roman"/>
        </w:rPr>
        <w:t>фото съемку</w:t>
      </w:r>
      <w:proofErr w:type="gramEnd"/>
      <w:r>
        <w:rPr>
          <w:rFonts w:ascii="Times New Roman" w:hAnsi="Times New Roman"/>
        </w:rPr>
        <w:t xml:space="preserve"> во время процесса классификации, соревнований, тренировок и вне моей спортивной деятельности. </w:t>
      </w:r>
    </w:p>
    <w:p w:rsidR="002F766A" w:rsidRDefault="002F766A">
      <w:pPr>
        <w:pStyle w:val="Default"/>
        <w:rPr>
          <w:rFonts w:ascii="Times New Roman" w:hAnsi="Times New Roman"/>
        </w:rPr>
      </w:pPr>
    </w:p>
    <w:p w:rsidR="002F766A" w:rsidRDefault="002E2027">
      <w:pPr>
        <w:pStyle w:val="Default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Я соглашаюсь на обработку </w:t>
      </w:r>
      <w:r>
        <w:rPr>
          <w:rFonts w:ascii="Times New Roman" w:hAnsi="Times New Roman"/>
          <w:lang w:val="en-US"/>
        </w:rPr>
        <w:t>WAF</w:t>
      </w:r>
      <w:r>
        <w:rPr>
          <w:rFonts w:ascii="Times New Roman" w:hAnsi="Times New Roman"/>
        </w:rPr>
        <w:t xml:space="preserve"> моих анкетных данных в любом формате, включая мое полное имя, регион, дату рождения, спорт, сп</w:t>
      </w:r>
      <w:r>
        <w:rPr>
          <w:rFonts w:ascii="Times New Roman" w:hAnsi="Times New Roman"/>
        </w:rPr>
        <w:t xml:space="preserve">ортивный класс, статус спортивного класса и соответствующую медицинскую информацию. Я соглашаюсь на публикацию </w:t>
      </w:r>
      <w:r>
        <w:rPr>
          <w:rFonts w:ascii="Times New Roman" w:hAnsi="Times New Roman"/>
          <w:lang w:val="en-US"/>
        </w:rPr>
        <w:t>WAF</w:t>
      </w:r>
      <w:r>
        <w:rPr>
          <w:rFonts w:ascii="Times New Roman" w:hAnsi="Times New Roman"/>
        </w:rPr>
        <w:t xml:space="preserve"> моего имени, региона, спортивного класса и статуса спортивного класса и на совместное использование с третьими лицами, такими как организатор</w:t>
      </w:r>
      <w:r>
        <w:rPr>
          <w:rFonts w:ascii="Times New Roman" w:hAnsi="Times New Roman"/>
        </w:rPr>
        <w:t xml:space="preserve">ы соревнования. </w:t>
      </w:r>
    </w:p>
    <w:p w:rsidR="002F766A" w:rsidRDefault="002F766A">
      <w:pPr>
        <w:pStyle w:val="Default"/>
        <w:rPr>
          <w:rFonts w:ascii="Times New Roman" w:hAnsi="Times New Roman"/>
        </w:rPr>
      </w:pPr>
    </w:p>
    <w:p w:rsidR="002F766A" w:rsidRDefault="002E2027">
      <w:pPr>
        <w:pStyle w:val="Default"/>
        <w:numPr>
          <w:ilvl w:val="0"/>
          <w:numId w:val="1"/>
        </w:numPr>
        <w:ind w:right="3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Я хочу содействовать </w:t>
      </w:r>
      <w:r>
        <w:rPr>
          <w:rFonts w:ascii="Times New Roman" w:hAnsi="Times New Roman"/>
          <w:lang w:val="en-US"/>
        </w:rPr>
        <w:t>WAF</w:t>
      </w:r>
      <w:r>
        <w:rPr>
          <w:rFonts w:ascii="Times New Roman" w:hAnsi="Times New Roman"/>
        </w:rPr>
        <w:t xml:space="preserve"> в развитии системы классификации и поэтому позволяю использование моих данных, собранных во время процедуры классификации, и видео материала, произведенного во время тренировок и соревнований, для исследований и о</w:t>
      </w:r>
      <w:r>
        <w:rPr>
          <w:rFonts w:ascii="Times New Roman" w:hAnsi="Times New Roman"/>
        </w:rPr>
        <w:t xml:space="preserve">бразовательных целей </w:t>
      </w:r>
      <w:r>
        <w:rPr>
          <w:rFonts w:ascii="Times New Roman" w:hAnsi="Times New Roman"/>
          <w:lang w:val="en-US"/>
        </w:rPr>
        <w:t>WAF</w:t>
      </w:r>
      <w:r>
        <w:rPr>
          <w:rFonts w:ascii="Times New Roman" w:hAnsi="Times New Roman"/>
        </w:rPr>
        <w:t xml:space="preserve">. Я понимаю, что могу отозвать это согласие в любое время. </w:t>
      </w:r>
    </w:p>
    <w:p w:rsidR="002F766A" w:rsidRDefault="002F766A">
      <w:pPr>
        <w:pStyle w:val="Default"/>
        <w:ind w:right="35"/>
        <w:rPr>
          <w:rFonts w:ascii="Times New Roman" w:hAnsi="Times New Roman"/>
        </w:rPr>
      </w:pPr>
    </w:p>
    <w:p w:rsidR="002F766A" w:rsidRDefault="002F766A">
      <w:pPr>
        <w:pStyle w:val="Default"/>
        <w:ind w:right="35"/>
        <w:rPr>
          <w:rFonts w:ascii="Times New Roman" w:hAnsi="Times New Roman"/>
        </w:rPr>
      </w:pPr>
    </w:p>
    <w:p w:rsidR="002F766A" w:rsidRDefault="002F766A">
      <w:pPr>
        <w:pStyle w:val="Default"/>
        <w:ind w:right="35"/>
        <w:rPr>
          <w:rFonts w:ascii="Times New Roman" w:hAnsi="Times New Roman"/>
        </w:rPr>
      </w:pPr>
    </w:p>
    <w:p w:rsidR="002F766A" w:rsidRDefault="002E202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Arial"/>
          <w:sz w:val="24"/>
          <w:szCs w:val="24"/>
        </w:rPr>
        <w:t>________________________________________________                /_________________ /</w:t>
      </w:r>
    </w:p>
    <w:p w:rsidR="002F766A" w:rsidRDefault="002E2027">
      <w:pPr>
        <w:ind w:left="1980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Фамилия, имя спортсмена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                      Подпись</w:t>
      </w:r>
    </w:p>
    <w:p w:rsidR="002F766A" w:rsidRDefault="002E2027">
      <w:pPr>
        <w:ind w:left="360"/>
      </w:pPr>
      <w:proofErr w:type="gramStart"/>
      <w:r>
        <w:rPr>
          <w:rFonts w:ascii="Times New Roman" w:hAnsi="Times New Roman" w:cs="Arial"/>
          <w:sz w:val="24"/>
          <w:szCs w:val="24"/>
        </w:rPr>
        <w:t>« _</w:t>
      </w:r>
      <w:proofErr w:type="gramEnd"/>
      <w:r>
        <w:rPr>
          <w:rFonts w:ascii="Times New Roman" w:hAnsi="Times New Roman" w:cs="Arial"/>
          <w:sz w:val="24"/>
          <w:szCs w:val="24"/>
        </w:rPr>
        <w:t>__ »   ____________ 2023 г.</w:t>
      </w:r>
    </w:p>
    <w:p w:rsidR="002F766A" w:rsidRDefault="002E2027">
      <w:pPr>
        <w:pStyle w:val="2"/>
        <w:rPr>
          <w:rFonts w:ascii="Arial" w:hAnsi="Arial" w:cs="Arial"/>
          <w:b w:val="0"/>
          <w:color w:val="auto"/>
          <w:sz w:val="24"/>
          <w:szCs w:val="24"/>
          <w:lang w:eastAsia="ru-RU"/>
        </w:rPr>
      </w:pPr>
      <w:r>
        <w:rPr>
          <w:rFonts w:ascii="Times New Roman" w:hAnsi="Times New Roman" w:cs="Arial"/>
          <w:b w:val="0"/>
          <w:color w:val="auto"/>
          <w:sz w:val="28"/>
          <w:szCs w:val="28"/>
          <w:lang w:eastAsia="ru-RU"/>
        </w:rPr>
        <w:lastRenderedPageBreak/>
        <w:t xml:space="preserve">Приложение 2. </w:t>
      </w:r>
    </w:p>
    <w:p w:rsidR="002F766A" w:rsidRDefault="002E2027">
      <w:pPr>
        <w:pStyle w:val="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Times New Roman" w:hAnsi="Times New Roman" w:cs="Arial"/>
          <w:color w:val="auto"/>
          <w:sz w:val="24"/>
          <w:szCs w:val="24"/>
        </w:rPr>
        <w:t>Классификация спортсменов-инвалидов с ПОДА.</w:t>
      </w:r>
    </w:p>
    <w:p w:rsidR="002F766A" w:rsidRDefault="002F766A">
      <w:pPr>
        <w:rPr>
          <w:rFonts w:ascii="Times New Roman" w:hAnsi="Times New Roman" w:cs="Arial"/>
          <w:sz w:val="24"/>
          <w:szCs w:val="24"/>
        </w:rPr>
      </w:pPr>
    </w:p>
    <w:p w:rsidR="002F766A" w:rsidRDefault="002E2027">
      <w:pPr>
        <w:rPr>
          <w:rFonts w:ascii="Arial" w:hAnsi="Arial" w:cs="Arial"/>
          <w:color w:val="000000"/>
          <w:sz w:val="24"/>
          <w:szCs w:val="24"/>
          <w:highlight w:val="white"/>
        </w:rPr>
      </w:pPr>
      <w:r>
        <w:rPr>
          <w:rFonts w:ascii="Times New Roman" w:hAnsi="Times New Roman" w:cs="Arial"/>
          <w:color w:val="000000"/>
          <w:sz w:val="24"/>
          <w:szCs w:val="24"/>
          <w:shd w:val="clear" w:color="auto" w:fill="FFFFFF"/>
        </w:rPr>
        <w:t>Все официальные отборочные соревнования по армрестлингу среди спортсменов инвалидов с ПОДА проводятся по правилам МПК и Междун</w:t>
      </w:r>
      <w:r>
        <w:rPr>
          <w:rFonts w:ascii="Times New Roman" w:hAnsi="Times New Roman" w:cs="Arial"/>
          <w:color w:val="000000"/>
          <w:sz w:val="24"/>
          <w:szCs w:val="24"/>
          <w:shd w:val="clear" w:color="auto" w:fill="FFFFFF"/>
        </w:rPr>
        <w:t>ародного Стандарта и с согласования со старшим классификатором по армрестлингу Всероссийской Федерации спорта лиц с ПОДА Рабиновичем В.Г. 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Данный пакет документов на всероссийскую классификацию сдается </w:t>
      </w:r>
      <w:r>
        <w:rPr>
          <w:rFonts w:ascii="Times New Roman" w:hAnsi="Times New Roman" w:cs="Arial"/>
          <w:sz w:val="24"/>
          <w:szCs w:val="24"/>
          <w:u w:val="single"/>
        </w:rPr>
        <w:t>каждым</w:t>
      </w:r>
      <w:r>
        <w:rPr>
          <w:rFonts w:ascii="Times New Roman" w:hAnsi="Times New Roman" w:cs="Arial"/>
          <w:sz w:val="24"/>
          <w:szCs w:val="24"/>
        </w:rPr>
        <w:t xml:space="preserve"> спортсменом-инвалидом с ПОДА, кто не проходил е</w:t>
      </w:r>
      <w:r>
        <w:rPr>
          <w:rFonts w:ascii="Times New Roman" w:hAnsi="Times New Roman" w:cs="Arial"/>
          <w:sz w:val="24"/>
          <w:szCs w:val="24"/>
        </w:rPr>
        <w:t>е ни на каких соревнованиях в России.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>Прошедшие международную классификацию WAF автоматически проходят и всероссийскую классификацию.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Кто проходил классификацию в рамках IAFD с 2013 по 2016 </w:t>
      </w:r>
      <w:proofErr w:type="spellStart"/>
      <w:r>
        <w:rPr>
          <w:rFonts w:ascii="Times New Roman" w:hAnsi="Times New Roman" w:cs="Arial"/>
          <w:sz w:val="24"/>
          <w:szCs w:val="24"/>
        </w:rPr>
        <w:t>гг</w:t>
      </w:r>
      <w:proofErr w:type="spellEnd"/>
      <w:r>
        <w:rPr>
          <w:rFonts w:ascii="Times New Roman" w:hAnsi="Times New Roman" w:cs="Arial"/>
          <w:sz w:val="24"/>
          <w:szCs w:val="24"/>
        </w:rPr>
        <w:t>, также сдают новый пакет документов установленной формы. Старые</w:t>
      </w:r>
      <w:r>
        <w:rPr>
          <w:rFonts w:ascii="Times New Roman" w:hAnsi="Times New Roman" w:cs="Arial"/>
          <w:sz w:val="24"/>
          <w:szCs w:val="24"/>
        </w:rPr>
        <w:t xml:space="preserve"> формы, формы на английском, любые другие формы не принимаются – принимается только утвержденная классификационной комиссией ФАР </w:t>
      </w:r>
      <w:r>
        <w:rPr>
          <w:rFonts w:ascii="Times New Roman" w:hAnsi="Times New Roman" w:cs="Arial"/>
          <w:i/>
          <w:sz w:val="24"/>
          <w:szCs w:val="24"/>
        </w:rPr>
        <w:t>Медицинская диагностическая форма для спортсмена с ПОДА</w:t>
      </w:r>
      <w:r>
        <w:rPr>
          <w:rFonts w:ascii="Times New Roman" w:hAnsi="Times New Roman" w:cs="Arial"/>
          <w:sz w:val="24"/>
          <w:szCs w:val="24"/>
        </w:rPr>
        <w:t>.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Пакет документов необходимо прислать в классификационную комиссию ФАР </w:t>
      </w:r>
      <w:r>
        <w:rPr>
          <w:rFonts w:ascii="Times New Roman" w:hAnsi="Times New Roman" w:cs="Arial"/>
          <w:sz w:val="24"/>
          <w:szCs w:val="24"/>
        </w:rPr>
        <w:t>не позже, чем за две недели до начала соревнований.</w:t>
      </w:r>
    </w:p>
    <w:p w:rsidR="002F766A" w:rsidRDefault="002F766A">
      <w:pPr>
        <w:rPr>
          <w:rFonts w:ascii="Times New Roman" w:hAnsi="Times New Roman" w:cs="Arial"/>
          <w:sz w:val="24"/>
          <w:szCs w:val="24"/>
        </w:rPr>
      </w:pPr>
    </w:p>
    <w:p w:rsidR="002F766A" w:rsidRDefault="002E2027">
      <w:pPr>
        <w:rPr>
          <w:rFonts w:ascii="Arial" w:hAnsi="Arial" w:cs="Arial"/>
          <w:b/>
          <w:sz w:val="24"/>
          <w:szCs w:val="24"/>
        </w:rPr>
      </w:pPr>
      <w:r>
        <w:rPr>
          <w:rFonts w:ascii="Times New Roman" w:hAnsi="Times New Roman" w:cs="Arial"/>
          <w:b/>
          <w:sz w:val="24"/>
          <w:szCs w:val="24"/>
        </w:rPr>
        <w:t xml:space="preserve">Пакет </w:t>
      </w:r>
      <w:r>
        <w:rPr>
          <w:rFonts w:ascii="Times New Roman" w:hAnsi="Times New Roman" w:cs="Arial"/>
          <w:b/>
          <w:sz w:val="24"/>
          <w:szCs w:val="24"/>
          <w:u w:val="single"/>
        </w:rPr>
        <w:t>обязательных</w:t>
      </w:r>
      <w:r>
        <w:rPr>
          <w:rFonts w:ascii="Times New Roman" w:hAnsi="Times New Roman" w:cs="Arial"/>
          <w:b/>
          <w:sz w:val="24"/>
          <w:szCs w:val="24"/>
        </w:rPr>
        <w:t xml:space="preserve"> документов для прохождения всероссийской классификации: 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1. </w:t>
      </w:r>
      <w:r>
        <w:rPr>
          <w:rFonts w:ascii="Times New Roman" w:hAnsi="Times New Roman" w:cs="Arial"/>
          <w:b/>
          <w:sz w:val="24"/>
          <w:szCs w:val="24"/>
        </w:rPr>
        <w:t>Медицинская диагностическая форма для спортсменов с ПОДА</w:t>
      </w:r>
      <w:r>
        <w:rPr>
          <w:rFonts w:ascii="Times New Roman" w:hAnsi="Times New Roman" w:cs="Arial"/>
          <w:sz w:val="24"/>
          <w:szCs w:val="24"/>
        </w:rPr>
        <w:t>. Форма должна быть заполнена печатными буквами полностью (кроме абз</w:t>
      </w:r>
      <w:r>
        <w:rPr>
          <w:rFonts w:ascii="Times New Roman" w:hAnsi="Times New Roman" w:cs="Arial"/>
          <w:sz w:val="24"/>
          <w:szCs w:val="24"/>
        </w:rPr>
        <w:t xml:space="preserve">аца, который заполняется классификатором), заверена подписью и личной печатью врача, а также подписью главврача (необязательно) и круглой печатью медицинского учреждения. 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2. </w:t>
      </w:r>
      <w:r>
        <w:rPr>
          <w:rFonts w:ascii="Times New Roman" w:hAnsi="Times New Roman" w:cs="Arial"/>
          <w:b/>
          <w:sz w:val="24"/>
          <w:szCs w:val="24"/>
        </w:rPr>
        <w:t>Письменное согласие спортсмена на процедуру классификации</w:t>
      </w:r>
      <w:r>
        <w:rPr>
          <w:rFonts w:ascii="Times New Roman" w:hAnsi="Times New Roman" w:cs="Arial"/>
          <w:sz w:val="24"/>
          <w:szCs w:val="24"/>
        </w:rPr>
        <w:t xml:space="preserve">. Спортсмену необходимо </w:t>
      </w:r>
      <w:r>
        <w:rPr>
          <w:rFonts w:ascii="Times New Roman" w:hAnsi="Times New Roman" w:cs="Arial"/>
          <w:sz w:val="24"/>
          <w:szCs w:val="24"/>
        </w:rPr>
        <w:t>ознакомиться, поставить свою подпись и текущую дату. За несовершеннолетних спортсменов подпись ставит один из родителей, опекун или представитель спортсмена.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3. </w:t>
      </w:r>
      <w:r>
        <w:rPr>
          <w:rFonts w:ascii="Times New Roman" w:hAnsi="Times New Roman" w:cs="Arial"/>
          <w:b/>
          <w:sz w:val="24"/>
          <w:szCs w:val="24"/>
        </w:rPr>
        <w:t>Выписка из истории болезни, осмотра врача или другой медицинский документ</w:t>
      </w:r>
      <w:r>
        <w:rPr>
          <w:rFonts w:ascii="Times New Roman" w:hAnsi="Times New Roman" w:cs="Arial"/>
          <w:sz w:val="24"/>
          <w:szCs w:val="24"/>
        </w:rPr>
        <w:t xml:space="preserve">, с датой </w:t>
      </w:r>
      <w:r>
        <w:rPr>
          <w:rFonts w:ascii="Times New Roman" w:hAnsi="Times New Roman" w:cs="Arial"/>
          <w:sz w:val="24"/>
          <w:szCs w:val="24"/>
          <w:u w:val="single"/>
        </w:rPr>
        <w:t xml:space="preserve">не более </w:t>
      </w:r>
      <w:r>
        <w:rPr>
          <w:rFonts w:ascii="Times New Roman" w:hAnsi="Times New Roman" w:cs="Arial"/>
          <w:sz w:val="24"/>
          <w:szCs w:val="24"/>
          <w:u w:val="single"/>
        </w:rPr>
        <w:t>года до дня соревнований</w:t>
      </w:r>
      <w:r>
        <w:rPr>
          <w:rFonts w:ascii="Times New Roman" w:hAnsi="Times New Roman" w:cs="Arial"/>
          <w:sz w:val="24"/>
          <w:szCs w:val="24"/>
        </w:rPr>
        <w:t xml:space="preserve">, заверенный подписью и печатью врача и медучреждения. В документе обязательно должен быть написан </w:t>
      </w:r>
      <w:r>
        <w:rPr>
          <w:rFonts w:ascii="Times New Roman" w:hAnsi="Times New Roman" w:cs="Arial"/>
          <w:sz w:val="24"/>
          <w:szCs w:val="24"/>
          <w:u w:val="single"/>
        </w:rPr>
        <w:t>подробный</w:t>
      </w:r>
      <w:r>
        <w:rPr>
          <w:rFonts w:ascii="Times New Roman" w:hAnsi="Times New Roman" w:cs="Arial"/>
          <w:sz w:val="24"/>
          <w:szCs w:val="24"/>
        </w:rPr>
        <w:t xml:space="preserve"> диагноз с указанием конкретных функциональных нарушений ОДА, а для спортсменов с различными формами нарушения или травм моз</w:t>
      </w:r>
      <w:r>
        <w:rPr>
          <w:rFonts w:ascii="Times New Roman" w:hAnsi="Times New Roman" w:cs="Arial"/>
          <w:sz w:val="24"/>
          <w:szCs w:val="24"/>
        </w:rPr>
        <w:t>га обязательно наличие данных о внутричерепном давлении.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4. </w:t>
      </w:r>
      <w:r>
        <w:rPr>
          <w:rFonts w:ascii="Times New Roman" w:hAnsi="Times New Roman" w:cs="Arial"/>
          <w:b/>
          <w:sz w:val="24"/>
          <w:szCs w:val="24"/>
        </w:rPr>
        <w:t>Паспорт РФ.</w:t>
      </w:r>
      <w:r>
        <w:rPr>
          <w:rFonts w:ascii="Times New Roman" w:hAnsi="Times New Roman" w:cs="Arial"/>
          <w:sz w:val="24"/>
          <w:szCs w:val="24"/>
        </w:rPr>
        <w:t xml:space="preserve"> Сделать копию первого разворота с фото и данными о выдаче. </w:t>
      </w:r>
    </w:p>
    <w:p w:rsidR="002F766A" w:rsidRDefault="002E2027">
      <w:r>
        <w:rPr>
          <w:rFonts w:ascii="Times New Roman" w:hAnsi="Times New Roman" w:cs="Arial"/>
          <w:sz w:val="24"/>
          <w:szCs w:val="24"/>
        </w:rPr>
        <w:t xml:space="preserve">Все эти документы необходимо отсканировать и выслать сканы в хорошем качестве на адрес </w:t>
      </w:r>
      <w:hyperlink r:id="rId6">
        <w:r>
          <w:rPr>
            <w:rStyle w:val="-"/>
            <w:rFonts w:ascii="Times New Roman" w:hAnsi="Times New Roman" w:cs="Arial"/>
            <w:sz w:val="24"/>
            <w:szCs w:val="24"/>
          </w:rPr>
          <w:t>classification@armwrestling-rus.ru</w:t>
        </w:r>
      </w:hyperlink>
      <w:r>
        <w:rPr>
          <w:rFonts w:ascii="Times New Roman" w:hAnsi="Times New Roman" w:cs="Arial"/>
          <w:b/>
          <w:sz w:val="24"/>
          <w:szCs w:val="24"/>
        </w:rPr>
        <w:t xml:space="preserve"> не позднее, 2 октября 202</w:t>
      </w:r>
      <w:r>
        <w:rPr>
          <w:rFonts w:ascii="Times New Roman" w:hAnsi="Times New Roman" w:cs="Arial"/>
          <w:b/>
          <w:sz w:val="24"/>
          <w:szCs w:val="24"/>
          <w:lang w:val="en-US"/>
        </w:rPr>
        <w:t>4</w:t>
      </w:r>
      <w:bookmarkStart w:id="0" w:name="_GoBack"/>
      <w:bookmarkEnd w:id="0"/>
      <w:r>
        <w:rPr>
          <w:rFonts w:ascii="Times New Roman" w:hAnsi="Times New Roman" w:cs="Arial"/>
          <w:b/>
          <w:sz w:val="24"/>
          <w:szCs w:val="24"/>
        </w:rPr>
        <w:t xml:space="preserve"> г.</w:t>
      </w:r>
      <w:r>
        <w:rPr>
          <w:rFonts w:ascii="Times New Roman" w:hAnsi="Times New Roman" w:cs="Arial"/>
          <w:color w:val="FF0000"/>
          <w:sz w:val="24"/>
          <w:szCs w:val="24"/>
        </w:rPr>
        <w:t xml:space="preserve"> </w:t>
      </w:r>
      <w:r>
        <w:rPr>
          <w:rFonts w:ascii="Times New Roman" w:hAnsi="Times New Roman" w:cs="Arial"/>
          <w:sz w:val="24"/>
          <w:szCs w:val="24"/>
        </w:rPr>
        <w:t xml:space="preserve">В теме письма необходимо указать класс и фамилию спортсмена. 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lastRenderedPageBreak/>
        <w:t xml:space="preserve">Все оригиналы документов в обязательном порядке </w:t>
      </w:r>
      <w:r>
        <w:rPr>
          <w:rFonts w:ascii="Times New Roman" w:hAnsi="Times New Roman" w:cs="Arial"/>
          <w:b/>
          <w:sz w:val="24"/>
          <w:szCs w:val="24"/>
        </w:rPr>
        <w:t>ВЗЯТЬ С СОБОЙ</w:t>
      </w:r>
      <w:r>
        <w:rPr>
          <w:rFonts w:ascii="Times New Roman" w:hAnsi="Times New Roman" w:cs="Arial"/>
          <w:sz w:val="24"/>
          <w:szCs w:val="24"/>
        </w:rPr>
        <w:t xml:space="preserve"> на классификацию – спортсмен обязан предост</w:t>
      </w:r>
      <w:r>
        <w:rPr>
          <w:rFonts w:ascii="Times New Roman" w:hAnsi="Times New Roman" w:cs="Arial"/>
          <w:sz w:val="24"/>
          <w:szCs w:val="24"/>
        </w:rPr>
        <w:t xml:space="preserve">авить их классификационной комиссии! 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Спортсмены, не прошедшие всероссийскую классификацию, </w:t>
      </w:r>
      <w:r>
        <w:rPr>
          <w:rFonts w:ascii="Times New Roman" w:hAnsi="Times New Roman" w:cs="Arial"/>
          <w:sz w:val="24"/>
          <w:szCs w:val="24"/>
          <w:u w:val="single"/>
        </w:rPr>
        <w:t>не допускаются до любых официальных отборочных</w:t>
      </w:r>
      <w:r>
        <w:rPr>
          <w:rFonts w:ascii="Times New Roman" w:hAnsi="Times New Roman" w:cs="Arial"/>
          <w:sz w:val="24"/>
          <w:szCs w:val="24"/>
        </w:rPr>
        <w:t xml:space="preserve"> соревнований по армрестлингу среди лиц с ПОДА! </w:t>
      </w:r>
    </w:p>
    <w:p w:rsidR="002F766A" w:rsidRDefault="002E2027">
      <w:pPr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Arial"/>
          <w:sz w:val="24"/>
          <w:szCs w:val="24"/>
        </w:rPr>
        <w:t xml:space="preserve">Просьба тренеров и представителей команд проследить за выполнением данной задачи. </w:t>
      </w:r>
    </w:p>
    <w:p w:rsidR="002F766A" w:rsidRDefault="002E2027">
      <w:pPr>
        <w:rPr>
          <w:color w:val="FF0000"/>
        </w:rPr>
      </w:pPr>
      <w:r>
        <w:rPr>
          <w:rFonts w:ascii="Times New Roman" w:hAnsi="Times New Roman" w:cs="Arial"/>
          <w:sz w:val="24"/>
          <w:szCs w:val="24"/>
        </w:rPr>
        <w:t xml:space="preserve">Все вопросы, связанные с подготовкой данного пакета документов, направлять техническому секретарю Классификационной Комиссии ФАР </w:t>
      </w:r>
      <w:proofErr w:type="spellStart"/>
      <w:r>
        <w:rPr>
          <w:rFonts w:ascii="Times New Roman" w:hAnsi="Times New Roman" w:cs="Arial"/>
          <w:sz w:val="24"/>
          <w:szCs w:val="24"/>
        </w:rPr>
        <w:t>Шиманской</w:t>
      </w:r>
      <w:proofErr w:type="spellEnd"/>
      <w:r>
        <w:rPr>
          <w:rFonts w:ascii="Times New Roman" w:hAnsi="Times New Roman" w:cs="Arial"/>
          <w:sz w:val="24"/>
          <w:szCs w:val="24"/>
        </w:rPr>
        <w:t xml:space="preserve"> Анастасии </w:t>
      </w:r>
      <w:proofErr w:type="gramStart"/>
      <w:r>
        <w:rPr>
          <w:rFonts w:ascii="Times New Roman" w:hAnsi="Times New Roman" w:cs="Arial"/>
          <w:sz w:val="24"/>
          <w:szCs w:val="24"/>
        </w:rPr>
        <w:t>тел:  8</w:t>
      </w:r>
      <w:proofErr w:type="gramEnd"/>
      <w:r>
        <w:rPr>
          <w:rFonts w:ascii="Times New Roman" w:hAnsi="Times New Roman" w:cs="Arial"/>
          <w:sz w:val="24"/>
          <w:szCs w:val="24"/>
        </w:rPr>
        <w:t> 906 140 00 07</w:t>
      </w:r>
      <w:r>
        <w:rPr>
          <w:rFonts w:ascii="Times New Roman" w:hAnsi="Times New Roman" w:cs="Arial"/>
          <w:color w:val="FF0000"/>
          <w:sz w:val="24"/>
          <w:szCs w:val="24"/>
        </w:rPr>
        <w:t>.</w:t>
      </w:r>
    </w:p>
    <w:p w:rsidR="002F766A" w:rsidRDefault="002F766A">
      <w:pPr>
        <w:pStyle w:val="ab"/>
      </w:pPr>
    </w:p>
    <w:sectPr w:rsidR="002F766A">
      <w:pgSz w:w="16838" w:h="11906" w:orient="landscape"/>
      <w:pgMar w:top="284" w:right="1134" w:bottom="28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F405A6"/>
    <w:multiLevelType w:val="multilevel"/>
    <w:tmpl w:val="AC48B3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83C1070"/>
    <w:multiLevelType w:val="multilevel"/>
    <w:tmpl w:val="72F0D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6A"/>
    <w:rsid w:val="002E2027"/>
    <w:rsid w:val="002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29EBC"/>
  <w15:docId w15:val="{2E9D7B25-9079-4D8F-8974-045CC61E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7FA7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DA7F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7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46EF"/>
    <w:rPr>
      <w:b/>
      <w:bCs/>
    </w:rPr>
  </w:style>
  <w:style w:type="character" w:customStyle="1" w:styleId="apple-converted-space">
    <w:name w:val="apple-converted-space"/>
    <w:basedOn w:val="a0"/>
    <w:qFormat/>
    <w:rsid w:val="000946EF"/>
  </w:style>
  <w:style w:type="character" w:customStyle="1" w:styleId="-">
    <w:name w:val="Интернет-ссылка"/>
    <w:basedOn w:val="a0"/>
    <w:uiPriority w:val="99"/>
    <w:unhideWhenUsed/>
    <w:rsid w:val="000946EF"/>
    <w:rPr>
      <w:color w:val="0000FF"/>
      <w:u w:val="single"/>
    </w:rPr>
  </w:style>
  <w:style w:type="character" w:styleId="a4">
    <w:name w:val="Emphasis"/>
    <w:basedOn w:val="a0"/>
    <w:uiPriority w:val="20"/>
    <w:qFormat/>
    <w:rsid w:val="00963127"/>
    <w:rPr>
      <w:i/>
      <w:iCs/>
    </w:rPr>
  </w:style>
  <w:style w:type="character" w:customStyle="1" w:styleId="10">
    <w:name w:val="Заголовок 1 Знак"/>
    <w:basedOn w:val="a0"/>
    <w:link w:val="1"/>
    <w:uiPriority w:val="9"/>
    <w:qFormat/>
    <w:rsid w:val="00DA7F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2F37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rFonts w:ascii="Arial" w:hAnsi="Arial" w:cs="Arial"/>
      <w:sz w:val="24"/>
      <w:szCs w:val="24"/>
      <w:shd w:val="clear" w:color="auto" w:fill="FFFFFF"/>
    </w:rPr>
  </w:style>
  <w:style w:type="character" w:customStyle="1" w:styleId="ListLabel11">
    <w:name w:val="ListLabel 11"/>
    <w:qFormat/>
    <w:rPr>
      <w:rFonts w:ascii="Arial" w:hAnsi="Arial" w:cs="Arial"/>
      <w:sz w:val="24"/>
      <w:szCs w:val="24"/>
    </w:rPr>
  </w:style>
  <w:style w:type="character" w:customStyle="1" w:styleId="a5">
    <w:name w:val="Текст выноски Знак"/>
    <w:qFormat/>
    <w:rPr>
      <w:rFonts w:ascii="Tahoma" w:eastAsia="Tahoma" w:hAnsi="Tahoma"/>
      <w:sz w:val="16"/>
    </w:rPr>
  </w:style>
  <w:style w:type="character" w:customStyle="1" w:styleId="11">
    <w:name w:val="Основной шрифт абзаца1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ListLabel12">
    <w:name w:val="ListLabel 12"/>
    <w:qFormat/>
    <w:rPr>
      <w:rFonts w:ascii="Times New Roman" w:hAnsi="Times New Roman" w:cs="Arial"/>
      <w:sz w:val="28"/>
      <w:szCs w:val="28"/>
      <w:lang w:val="en-US" w:eastAsia="ru-RU"/>
    </w:rPr>
  </w:style>
  <w:style w:type="character" w:customStyle="1" w:styleId="ListLabel13">
    <w:name w:val="ListLabel 13"/>
    <w:qFormat/>
    <w:rPr>
      <w:rFonts w:ascii="Times New Roman" w:hAnsi="Times New Roman" w:cs="Arial"/>
      <w:sz w:val="28"/>
      <w:szCs w:val="28"/>
    </w:rPr>
  </w:style>
  <w:style w:type="character" w:customStyle="1" w:styleId="ListLabel14">
    <w:name w:val="ListLabel 14"/>
    <w:qFormat/>
    <w:rPr>
      <w:rFonts w:ascii="Times New Roman" w:hAnsi="Times New Roman" w:cs="Arial"/>
      <w:sz w:val="28"/>
      <w:szCs w:val="28"/>
      <w:lang w:val="en-US" w:eastAsia="ru-RU"/>
    </w:rPr>
  </w:style>
  <w:style w:type="character" w:customStyle="1" w:styleId="ListLabel15">
    <w:name w:val="ListLabel 15"/>
    <w:qFormat/>
    <w:rPr>
      <w:rFonts w:ascii="Times New Roman" w:hAnsi="Times New Roman" w:cs="Arial"/>
      <w:sz w:val="28"/>
      <w:szCs w:val="28"/>
    </w:rPr>
  </w:style>
  <w:style w:type="character" w:customStyle="1" w:styleId="ListLabel16">
    <w:name w:val="ListLabel 16"/>
    <w:qFormat/>
    <w:rPr>
      <w:rFonts w:ascii="Times New Roman" w:hAnsi="Times New Roman" w:cs="Arial"/>
      <w:sz w:val="28"/>
      <w:szCs w:val="28"/>
      <w:lang w:val="en-US" w:eastAsia="ru-RU"/>
    </w:rPr>
  </w:style>
  <w:style w:type="character" w:customStyle="1" w:styleId="ListLabel17">
    <w:name w:val="ListLabel 17"/>
    <w:qFormat/>
    <w:rPr>
      <w:rFonts w:ascii="Times New Roman" w:hAnsi="Times New Roman" w:cs="Arial"/>
      <w:sz w:val="24"/>
      <w:szCs w:val="24"/>
    </w:rPr>
  </w:style>
  <w:style w:type="character" w:customStyle="1" w:styleId="ListLabel18">
    <w:name w:val="ListLabel 18"/>
    <w:qFormat/>
    <w:rPr>
      <w:rFonts w:ascii="Times New Roman" w:hAnsi="Times New Roman" w:cs="Arial"/>
      <w:sz w:val="28"/>
      <w:szCs w:val="28"/>
      <w:lang w:val="en-US" w:eastAsia="ru-RU"/>
    </w:rPr>
  </w:style>
  <w:style w:type="character" w:customStyle="1" w:styleId="ListLabel19">
    <w:name w:val="ListLabel 19"/>
    <w:qFormat/>
    <w:rPr>
      <w:rFonts w:ascii="Times New Roman" w:hAnsi="Times New Roman" w:cs="Arial"/>
      <w:sz w:val="24"/>
      <w:szCs w:val="24"/>
    </w:rPr>
  </w:style>
  <w:style w:type="character" w:customStyle="1" w:styleId="ListLabel20">
    <w:name w:val="ListLabel 20"/>
    <w:qFormat/>
    <w:rPr>
      <w:rFonts w:ascii="Times New Roman" w:hAnsi="Times New Roman" w:cs="Arial"/>
      <w:sz w:val="28"/>
      <w:szCs w:val="28"/>
      <w:lang w:val="en-US" w:eastAsia="ru-RU"/>
    </w:rPr>
  </w:style>
  <w:style w:type="character" w:customStyle="1" w:styleId="ListLabel21">
    <w:name w:val="ListLabel 21"/>
    <w:qFormat/>
    <w:rPr>
      <w:rFonts w:ascii="Times New Roman" w:hAnsi="Times New Roman" w:cs="Arial"/>
      <w:sz w:val="24"/>
      <w:szCs w:val="24"/>
    </w:rPr>
  </w:style>
  <w:style w:type="paragraph" w:customStyle="1" w:styleId="12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widowControl w:val="0"/>
      <w:suppressAutoHyphens/>
      <w:spacing w:before="120" w:after="120"/>
    </w:pPr>
    <w:rPr>
      <w:rFonts w:ascii="Arial" w:eastAsia="Arial" w:hAnsi="Arial"/>
      <w:i/>
      <w:sz w:val="24"/>
      <w:lang w:eastAsia="ar-SA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unhideWhenUsed/>
    <w:qFormat/>
    <w:rsid w:val="000946E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qFormat/>
    <w:pPr>
      <w:suppressAutoHyphens/>
      <w:spacing w:after="200" w:line="276" w:lineRule="auto"/>
    </w:pPr>
    <w:rPr>
      <w:rFonts w:cs="Liberation Serif"/>
      <w:sz w:val="22"/>
      <w:szCs w:val="24"/>
      <w:lang w:eastAsia="ar-SA"/>
    </w:rPr>
  </w:style>
  <w:style w:type="paragraph" w:customStyle="1" w:styleId="Default">
    <w:name w:val="Default"/>
    <w:qFormat/>
    <w:rsid w:val="00DA7FA7"/>
    <w:rPr>
      <w:rFonts w:ascii="Arial" w:eastAsia="Calibri" w:hAnsi="Arial" w:cs="Arial"/>
      <w:color w:val="000000"/>
      <w:sz w:val="24"/>
      <w:szCs w:val="24"/>
    </w:rPr>
  </w:style>
  <w:style w:type="paragraph" w:styleId="ac">
    <w:name w:val="Balloon Text"/>
    <w:basedOn w:val="a"/>
    <w:qFormat/>
    <w:pPr>
      <w:widowControl w:val="0"/>
      <w:suppressAutoHyphens/>
    </w:pPr>
    <w:rPr>
      <w:rFonts w:ascii="Tahoma" w:eastAsia="Times New Roman" w:hAnsi="Tahoma"/>
      <w:sz w:val="16"/>
      <w:lang w:eastAsia="ar-SA"/>
    </w:rPr>
  </w:style>
  <w:style w:type="paragraph" w:customStyle="1" w:styleId="13">
    <w:name w:val="Указатель1"/>
    <w:basedOn w:val="a"/>
    <w:qFormat/>
    <w:pPr>
      <w:widowControl w:val="0"/>
      <w:suppressAutoHyphens/>
    </w:pPr>
    <w:rPr>
      <w:rFonts w:ascii="Arial" w:eastAsia="Arial" w:hAnsi="Arial"/>
      <w:sz w:val="20"/>
      <w:lang w:eastAsia="ar-SA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table" w:styleId="af">
    <w:name w:val="Table Grid"/>
    <w:basedOn w:val="a1"/>
    <w:uiPriority w:val="59"/>
    <w:rsid w:val="00746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2E2027"/>
    <w:rPr>
      <w:color w:val="0000FF"/>
      <w:u w:val="single"/>
    </w:rPr>
  </w:style>
  <w:style w:type="character" w:styleId="af1">
    <w:name w:val="Unresolved Mention"/>
    <w:basedOn w:val="a0"/>
    <w:uiPriority w:val="99"/>
    <w:semiHidden/>
    <w:unhideWhenUsed/>
    <w:rsid w:val="002E20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2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assification@armwrestling-rus.ru" TargetMode="External"/><Relationship Id="rId5" Type="http://schemas.openxmlformats.org/officeDocument/2006/relationships/hyperlink" Target="mailto:levychka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2035</Words>
  <Characters>11605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dc:description/>
  <cp:lastModifiedBy>Парамонов Илья</cp:lastModifiedBy>
  <cp:revision>2</cp:revision>
  <dcterms:created xsi:type="dcterms:W3CDTF">2024-09-25T13:01:00Z</dcterms:created>
  <dcterms:modified xsi:type="dcterms:W3CDTF">2024-09-25T13:01:00Z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